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8C49" w14:textId="7EA3A604" w:rsidR="00821108" w:rsidRDefault="00821108" w:rsidP="00821108">
      <w:pPr>
        <w:jc w:val="center"/>
      </w:pPr>
    </w:p>
    <w:p w14:paraId="6724E5EE" w14:textId="0D95CCAE" w:rsidR="00821108" w:rsidRDefault="00821108" w:rsidP="00821108">
      <w:pPr>
        <w:jc w:val="center"/>
      </w:pPr>
    </w:p>
    <w:p w14:paraId="46D9F44B" w14:textId="327DCD38" w:rsidR="00821108" w:rsidRDefault="00821108" w:rsidP="00821108">
      <w:pPr>
        <w:jc w:val="center"/>
      </w:pPr>
    </w:p>
    <w:p w14:paraId="1F36AD5F" w14:textId="0FA5C8B1" w:rsidR="00821108" w:rsidRDefault="00821108" w:rsidP="00821108">
      <w:pPr>
        <w:jc w:val="center"/>
      </w:pPr>
    </w:p>
    <w:p w14:paraId="6610E419" w14:textId="310B7CF5" w:rsidR="00821108" w:rsidRDefault="00821108" w:rsidP="00821108">
      <w:pPr>
        <w:jc w:val="center"/>
      </w:pPr>
    </w:p>
    <w:p w14:paraId="2D82EDF2" w14:textId="12EF2779" w:rsidR="00821108" w:rsidRDefault="00821108" w:rsidP="00821108">
      <w:pPr>
        <w:jc w:val="center"/>
      </w:pPr>
    </w:p>
    <w:p w14:paraId="7BC9F62A" w14:textId="0DF5A5B8" w:rsidR="00821108" w:rsidRDefault="00821108" w:rsidP="00821108">
      <w:pPr>
        <w:jc w:val="center"/>
      </w:pPr>
    </w:p>
    <w:p w14:paraId="23E32C15" w14:textId="77777777" w:rsidR="00821108" w:rsidRDefault="00821108" w:rsidP="00821108">
      <w:pPr>
        <w:jc w:val="center"/>
      </w:pPr>
    </w:p>
    <w:p w14:paraId="2831B113" w14:textId="77777777" w:rsidR="00821108" w:rsidRDefault="00821108" w:rsidP="00821108">
      <w:r>
        <w:rPr>
          <w:noProof/>
        </w:rPr>
        <w:drawing>
          <wp:inline distT="0" distB="0" distL="0" distR="0" wp14:anchorId="7EA8F9B5" wp14:editId="33808838">
            <wp:extent cx="1521438" cy="1421038"/>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897" cy="1437345"/>
                    </a:xfrm>
                    <a:prstGeom prst="rect">
                      <a:avLst/>
                    </a:prstGeom>
                  </pic:spPr>
                </pic:pic>
              </a:graphicData>
            </a:graphic>
          </wp:inline>
        </w:drawing>
      </w:r>
    </w:p>
    <w:p w14:paraId="1562F69A" w14:textId="77777777" w:rsidR="00821108" w:rsidRDefault="00821108" w:rsidP="00821108">
      <w:pPr>
        <w:rPr>
          <w:b/>
          <w:bCs/>
          <w:sz w:val="40"/>
          <w:szCs w:val="40"/>
        </w:rPr>
      </w:pPr>
    </w:p>
    <w:p w14:paraId="109B3D7A" w14:textId="5D1EE9DC" w:rsidR="00821108" w:rsidRDefault="00821108" w:rsidP="00821108">
      <w:pPr>
        <w:rPr>
          <w:b/>
          <w:bCs/>
          <w:sz w:val="40"/>
          <w:szCs w:val="40"/>
        </w:rPr>
      </w:pPr>
    </w:p>
    <w:p w14:paraId="05FE7AA9" w14:textId="0EB461CA" w:rsidR="00821108" w:rsidRDefault="00821108" w:rsidP="00821108">
      <w:pPr>
        <w:rPr>
          <w:b/>
          <w:bCs/>
          <w:sz w:val="40"/>
          <w:szCs w:val="40"/>
        </w:rPr>
      </w:pPr>
    </w:p>
    <w:p w14:paraId="3918454B" w14:textId="73272FF3" w:rsidR="00821108" w:rsidRDefault="00821108" w:rsidP="00821108">
      <w:pPr>
        <w:rPr>
          <w:b/>
          <w:bCs/>
          <w:sz w:val="40"/>
          <w:szCs w:val="40"/>
        </w:rPr>
      </w:pPr>
    </w:p>
    <w:p w14:paraId="41677816" w14:textId="77777777" w:rsidR="00821108" w:rsidRDefault="00821108" w:rsidP="00821108">
      <w:pPr>
        <w:rPr>
          <w:b/>
          <w:bCs/>
          <w:sz w:val="40"/>
          <w:szCs w:val="40"/>
        </w:rPr>
      </w:pPr>
    </w:p>
    <w:p w14:paraId="2E922865" w14:textId="77777777" w:rsidR="00821108" w:rsidRPr="00D1552F" w:rsidRDefault="00821108" w:rsidP="00821108">
      <w:pPr>
        <w:rPr>
          <w:b/>
          <w:bCs/>
          <w:sz w:val="56"/>
          <w:szCs w:val="56"/>
        </w:rPr>
      </w:pPr>
      <w:r w:rsidRPr="00D1552F">
        <w:rPr>
          <w:b/>
          <w:bCs/>
          <w:sz w:val="56"/>
          <w:szCs w:val="56"/>
        </w:rPr>
        <w:t>GCSE Chemistry AQA</w:t>
      </w:r>
    </w:p>
    <w:p w14:paraId="38247193" w14:textId="77777777" w:rsidR="00821108" w:rsidRDefault="00821108" w:rsidP="00821108">
      <w:pPr>
        <w:rPr>
          <w:b/>
          <w:bCs/>
          <w:sz w:val="56"/>
          <w:szCs w:val="56"/>
        </w:rPr>
      </w:pPr>
    </w:p>
    <w:p w14:paraId="6925E7CC" w14:textId="77777777" w:rsidR="00821108" w:rsidRPr="00D1552F" w:rsidRDefault="00821108" w:rsidP="00821108">
      <w:pPr>
        <w:rPr>
          <w:b/>
          <w:bCs/>
          <w:sz w:val="56"/>
          <w:szCs w:val="56"/>
        </w:rPr>
      </w:pPr>
      <w:r w:rsidRPr="00D1552F">
        <w:rPr>
          <w:b/>
          <w:bCs/>
          <w:sz w:val="56"/>
          <w:szCs w:val="56"/>
        </w:rPr>
        <w:t xml:space="preserve">Structure and Bonding </w:t>
      </w:r>
    </w:p>
    <w:p w14:paraId="6E3A5D51" w14:textId="77777777" w:rsidR="00821108" w:rsidRDefault="00821108" w:rsidP="00821108">
      <w:pPr>
        <w:rPr>
          <w:b/>
          <w:bCs/>
          <w:sz w:val="56"/>
          <w:szCs w:val="56"/>
        </w:rPr>
      </w:pPr>
    </w:p>
    <w:p w14:paraId="501ACEF5" w14:textId="77777777" w:rsidR="00821108" w:rsidRDefault="00821108" w:rsidP="00821108">
      <w:r w:rsidRPr="00D1552F">
        <w:rPr>
          <w:b/>
          <w:bCs/>
          <w:sz w:val="56"/>
          <w:szCs w:val="56"/>
        </w:rPr>
        <w:t>Past paper questions booklet</w:t>
      </w:r>
    </w:p>
    <w:p w14:paraId="2F826173" w14:textId="77777777" w:rsidR="00821108" w:rsidRDefault="00821108" w:rsidP="00821108"/>
    <w:p w14:paraId="37E14774" w14:textId="77777777" w:rsidR="00821108" w:rsidRDefault="00821108" w:rsidP="00821108"/>
    <w:p w14:paraId="587EFC57" w14:textId="77777777" w:rsidR="00821108" w:rsidRDefault="00821108" w:rsidP="00821108"/>
    <w:p w14:paraId="1AA36F39" w14:textId="77777777" w:rsidR="00821108" w:rsidRDefault="00821108" w:rsidP="00821108"/>
    <w:p w14:paraId="0AEE9A7A" w14:textId="77777777" w:rsidR="00821108" w:rsidRDefault="00821108" w:rsidP="00821108"/>
    <w:p w14:paraId="2856031A" w14:textId="204F4923" w:rsidR="00615ADE" w:rsidRDefault="00821108">
      <w:pPr>
        <w:rPr>
          <w:rFonts w:ascii="Helvetica" w:eastAsia="Times New Roman" w:hAnsi="Helvetica" w:cs="Helvetica"/>
        </w:rPr>
      </w:pPr>
      <w:r>
        <w:rPr>
          <w:rFonts w:ascii="Helvetica" w:eastAsia="Times New Roman" w:hAnsi="Helvetica" w:cs="Helvetica"/>
        </w:rPr>
        <w:t>-</w:t>
      </w:r>
    </w:p>
    <w:p w14:paraId="7B790423" w14:textId="77777777" w:rsidR="00821108" w:rsidRDefault="00821108">
      <w:r>
        <w:br w:type="page"/>
      </w:r>
    </w:p>
    <w:tbl>
      <w:tblPr>
        <w:tblW w:w="5000" w:type="pct"/>
        <w:tblCellMar>
          <w:left w:w="0" w:type="dxa"/>
          <w:right w:w="0" w:type="dxa"/>
        </w:tblCellMar>
        <w:tblLook w:val="04A0" w:firstRow="1" w:lastRow="0" w:firstColumn="1" w:lastColumn="0" w:noHBand="0" w:noVBand="1"/>
      </w:tblPr>
      <w:tblGrid>
        <w:gridCol w:w="11057"/>
      </w:tblGrid>
      <w:tr w:rsidR="00615ADE" w14:paraId="2B71BDE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29DBA8C7" w14:textId="77777777">
              <w:trPr>
                <w:jc w:val="center"/>
              </w:trPr>
              <w:tc>
                <w:tcPr>
                  <w:tcW w:w="450" w:type="dxa"/>
                  <w:tcBorders>
                    <w:top w:val="nil"/>
                    <w:left w:val="nil"/>
                    <w:bottom w:val="nil"/>
                    <w:right w:val="nil"/>
                  </w:tcBorders>
                  <w:hideMark/>
                </w:tcPr>
                <w:p w14:paraId="7E038B0C" w14:textId="1CB589ED" w:rsidR="00615ADE" w:rsidRDefault="00615ADE">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01D3BF66" w14:textId="77777777">
                    <w:trPr>
                      <w:trHeight w:val="150"/>
                    </w:trPr>
                    <w:tc>
                      <w:tcPr>
                        <w:tcW w:w="350" w:type="pct"/>
                        <w:noWrap/>
                        <w:vAlign w:val="center"/>
                        <w:hideMark/>
                      </w:tcPr>
                      <w:p w14:paraId="68FA3ED2" w14:textId="77777777" w:rsidR="00615ADE" w:rsidRDefault="00615ADE">
                        <w:pPr>
                          <w:spacing w:before="75" w:after="15"/>
                          <w:ind w:left="15" w:right="15"/>
                          <w:rPr>
                            <w:rFonts w:eastAsia="Times New Roman"/>
                            <w:sz w:val="20"/>
                            <w:szCs w:val="20"/>
                          </w:rPr>
                        </w:pPr>
                      </w:p>
                    </w:tc>
                    <w:tc>
                      <w:tcPr>
                        <w:tcW w:w="4650" w:type="pct"/>
                        <w:noWrap/>
                        <w:vAlign w:val="center"/>
                        <w:hideMark/>
                      </w:tcPr>
                      <w:p w14:paraId="6348FB0B" w14:textId="77777777" w:rsidR="00615ADE" w:rsidRDefault="00615ADE">
                        <w:pPr>
                          <w:spacing w:before="15" w:after="15"/>
                          <w:ind w:left="15" w:right="15"/>
                          <w:rPr>
                            <w:rFonts w:eastAsia="Times New Roman"/>
                            <w:sz w:val="20"/>
                            <w:szCs w:val="20"/>
                          </w:rPr>
                        </w:pPr>
                      </w:p>
                    </w:tc>
                  </w:tr>
                  <w:tr w:rsidR="00615ADE" w14:paraId="2FEF55E2" w14:textId="77777777">
                    <w:tc>
                      <w:tcPr>
                        <w:tcW w:w="0" w:type="auto"/>
                        <w:hideMark/>
                      </w:tcPr>
                      <w:p w14:paraId="33625CD6"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5F903ABC" w14:textId="77777777" w:rsidR="00615ADE" w:rsidRDefault="00BC5DA6">
                        <w:pPr>
                          <w:pStyle w:val="NormalWeb"/>
                          <w:spacing w:after="240"/>
                          <w:ind w:left="30" w:right="30"/>
                        </w:pPr>
                        <w:r>
                          <w:t>This question is about acid-base titrations.</w:t>
                        </w:r>
                        <w:r>
                          <w:br/>
                        </w:r>
                        <w:r>
                          <w:br/>
                          <w:t>Brian neutralises dilute hydrochloric acid with sodium hydroxide solution.</w:t>
                        </w:r>
                        <w:r>
                          <w:br/>
                        </w:r>
                        <w:r>
                          <w:br/>
                          <w:t>He wants to find out the concentration of the sodium hydroxide solution.</w:t>
                        </w:r>
                        <w:r>
                          <w:br/>
                        </w:r>
                        <w:r>
                          <w:br/>
                          <w:t>Look at the apparatus.</w:t>
                        </w:r>
                      </w:p>
                      <w:p w14:paraId="3B2A2998" w14:textId="77777777" w:rsidR="00615ADE" w:rsidRDefault="00BC5DA6">
                        <w:pPr>
                          <w:ind w:left="15" w:right="15"/>
                          <w:jc w:val="center"/>
                          <w:divId w:val="199518168"/>
                          <w:rPr>
                            <w:rFonts w:ascii="Helvetica" w:eastAsia="Times New Roman" w:hAnsi="Helvetica" w:cs="Helvetica"/>
                          </w:rPr>
                        </w:pPr>
                        <w:r>
                          <w:rPr>
                            <w:rFonts w:ascii="Helvetica" w:eastAsia="Times New Roman" w:hAnsi="Helvetica" w:cs="Helvetica"/>
                            <w:noProof/>
                          </w:rPr>
                          <w:drawing>
                            <wp:inline distT="0" distB="0" distL="0" distR="0" wp14:anchorId="41707D35" wp14:editId="13803346">
                              <wp:extent cx="3779520" cy="2255520"/>
                              <wp:effectExtent l="0" t="0" r="0" b="0"/>
                              <wp:docPr id="1" name="Picture 1" descr="C:\core\files\questions\1488544092\J264GatewayChemistryBB742-022013Jun\img\p10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re\files\questions\1488544092\J264GatewayChemistryBB742-022013Jun\img\p10_01_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2255520"/>
                                      </a:xfrm>
                                      <a:prstGeom prst="rect">
                                        <a:avLst/>
                                      </a:prstGeom>
                                      <a:noFill/>
                                      <a:ln>
                                        <a:noFill/>
                                      </a:ln>
                                    </pic:spPr>
                                  </pic:pic>
                                </a:graphicData>
                              </a:graphic>
                            </wp:inline>
                          </w:drawing>
                        </w:r>
                      </w:p>
                      <w:p w14:paraId="5B8A8A41"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Brian adds sodium hydroxide solution slowly until the phenolphthalein changes colour. He does the titration four times.</w:t>
                        </w:r>
                        <w:r>
                          <w:rPr>
                            <w:rFonts w:ascii="Helvetica" w:eastAsia="Times New Roman" w:hAnsi="Helvetica" w:cs="Helvetica"/>
                          </w:rPr>
                          <w:br/>
                        </w:r>
                        <w:r>
                          <w:rPr>
                            <w:rFonts w:ascii="Helvetica" w:eastAsia="Times New Roman" w:hAnsi="Helvetica" w:cs="Helvetica"/>
                          </w:rPr>
                          <w:br/>
                          <w:t>Look at Brian's results.</w:t>
                        </w:r>
                      </w:p>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1"/>
                          <w:gridCol w:w="1426"/>
                          <w:gridCol w:w="1426"/>
                          <w:gridCol w:w="1426"/>
                          <w:gridCol w:w="1426"/>
                        </w:tblGrid>
                        <w:tr w:rsidR="00615ADE" w14:paraId="32E7A890"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6CE6B7E0"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Titration number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A290B87"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3AC1D53"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CEDC67B"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8E4218C"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4</w:t>
                              </w:r>
                            </w:p>
                          </w:tc>
                        </w:tr>
                        <w:tr w:rsidR="00615ADE" w14:paraId="2156DDEE"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7C3A78B2"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Volume of sodium hydroxide added in cm</w:t>
                              </w:r>
                              <w:r>
                                <w:rPr>
                                  <w:rStyle w:val="Strong"/>
                                  <w:rFonts w:ascii="Helvetica" w:eastAsia="Times New Roman" w:hAnsi="Helvetica" w:cs="Helvetica"/>
                                  <w:vertAlign w:val="superscript"/>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A354371"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25.9</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8692CC8"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24.9</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5E7A942"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3551015"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25.0</w:t>
                              </w:r>
                            </w:p>
                          </w:tc>
                        </w:tr>
                      </w:tbl>
                      <w:p w14:paraId="1C8CC74F" w14:textId="77777777" w:rsidR="00615ADE" w:rsidRDefault="00BC5DA6">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Brian calculates the mean volume of sodium hydroxide solution to be 25.0 cm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 xml:space="preserve">Titration </w:t>
                        </w:r>
                        <w:r>
                          <w:rPr>
                            <w:rStyle w:val="Strong"/>
                            <w:rFonts w:ascii="Helvetica" w:eastAsia="Times New Roman" w:hAnsi="Helvetica" w:cs="Helvetica"/>
                          </w:rPr>
                          <w:t>1</w:t>
                        </w:r>
                        <w:r>
                          <w:rPr>
                            <w:rFonts w:ascii="Helvetica" w:eastAsia="Times New Roman" w:hAnsi="Helvetica" w:cs="Helvetica"/>
                          </w:rPr>
                          <w:t xml:space="preserve"> was not included in the calculation of the mean volume of sodium hydroxide added.</w:t>
                        </w:r>
                        <w:r>
                          <w:rPr>
                            <w:rFonts w:ascii="Helvetica" w:eastAsia="Times New Roman" w:hAnsi="Helvetica" w:cs="Helvetica"/>
                          </w:rPr>
                          <w:br/>
                        </w:r>
                        <w:r>
                          <w:rPr>
                            <w:rFonts w:ascii="Helvetica" w:eastAsia="Times New Roman" w:hAnsi="Helvetica" w:cs="Helvetica"/>
                          </w:rPr>
                          <w:br/>
                          <w:t>Suggest why.</w:t>
                        </w:r>
                      </w:p>
                      <w:p w14:paraId="5FC6DEFD" w14:textId="77777777" w:rsidR="00615ADE" w:rsidRDefault="00BC5DA6">
                        <w:pPr>
                          <w:spacing w:line="180" w:lineRule="atLeast"/>
                          <w:ind w:left="15" w:right="15"/>
                          <w:jc w:val="right"/>
                          <w:divId w:val="1013722062"/>
                          <w:rPr>
                            <w:rFonts w:ascii="Helvetica" w:eastAsia="Times New Roman" w:hAnsi="Helvetica" w:cs="Helvetica"/>
                          </w:rPr>
                        </w:pPr>
                        <w:r>
                          <w:rPr>
                            <w:rStyle w:val="Strong"/>
                            <w:rFonts w:ascii="Helvetica" w:eastAsia="Times New Roman" w:hAnsi="Helvetica" w:cs="Helvetica"/>
                          </w:rPr>
                          <w:t>[1]</w:t>
                        </w:r>
                      </w:p>
                      <w:p w14:paraId="6CC02A52" w14:textId="77777777" w:rsidR="00615ADE" w:rsidRDefault="00BC5DA6">
                        <w:pPr>
                          <w:pStyle w:val="NormalWeb"/>
                          <w:ind w:left="30" w:right="30"/>
                        </w:pPr>
                        <w:r>
                          <w:t> </w:t>
                        </w:r>
                      </w:p>
                      <w:p w14:paraId="4B57E9D0" w14:textId="77777777" w:rsidR="00821108" w:rsidRDefault="00821108">
                        <w:pPr>
                          <w:pStyle w:val="NormalWeb"/>
                          <w:ind w:left="30" w:right="30"/>
                        </w:pPr>
                      </w:p>
                      <w:p w14:paraId="6B9D83A9" w14:textId="77777777" w:rsidR="00821108" w:rsidRDefault="00821108">
                        <w:pPr>
                          <w:pStyle w:val="NormalWeb"/>
                          <w:ind w:left="30" w:right="30"/>
                        </w:pPr>
                      </w:p>
                      <w:p w14:paraId="2D1B28E3" w14:textId="77777777" w:rsidR="00821108" w:rsidRDefault="00821108">
                        <w:pPr>
                          <w:pStyle w:val="NormalWeb"/>
                          <w:ind w:left="30" w:right="30"/>
                        </w:pPr>
                      </w:p>
                      <w:p w14:paraId="3B0DDCA0" w14:textId="77777777" w:rsidR="00821108" w:rsidRDefault="00821108">
                        <w:pPr>
                          <w:pStyle w:val="NormalWeb"/>
                          <w:ind w:left="30" w:right="30"/>
                        </w:pPr>
                      </w:p>
                      <w:p w14:paraId="2C7A152C" w14:textId="77777777" w:rsidR="00821108" w:rsidRDefault="00821108">
                        <w:pPr>
                          <w:pStyle w:val="NormalWeb"/>
                          <w:ind w:left="30" w:right="30"/>
                        </w:pPr>
                      </w:p>
                      <w:p w14:paraId="085BC87F" w14:textId="77777777" w:rsidR="00821108" w:rsidRDefault="00821108">
                        <w:pPr>
                          <w:pStyle w:val="NormalWeb"/>
                          <w:ind w:left="30" w:right="30"/>
                        </w:pPr>
                      </w:p>
                      <w:p w14:paraId="38169956" w14:textId="77777777" w:rsidR="00821108" w:rsidRDefault="00821108">
                        <w:pPr>
                          <w:pStyle w:val="NormalWeb"/>
                          <w:ind w:left="30" w:right="30"/>
                        </w:pPr>
                      </w:p>
                      <w:p w14:paraId="21BE08BF" w14:textId="77777777" w:rsidR="00821108" w:rsidRDefault="00821108">
                        <w:pPr>
                          <w:pStyle w:val="NormalWeb"/>
                          <w:ind w:left="30" w:right="30"/>
                        </w:pPr>
                      </w:p>
                      <w:p w14:paraId="6B658013" w14:textId="56053B3A" w:rsidR="00821108" w:rsidRDefault="00821108">
                        <w:pPr>
                          <w:pStyle w:val="NormalWeb"/>
                          <w:ind w:left="30" w:right="30"/>
                        </w:pPr>
                      </w:p>
                    </w:tc>
                  </w:tr>
                </w:tbl>
                <w:p w14:paraId="0BBE980C" w14:textId="77777777" w:rsidR="00615ADE" w:rsidRDefault="00615ADE">
                  <w:pPr>
                    <w:spacing w:after="15"/>
                    <w:ind w:left="15" w:right="15"/>
                    <w:rPr>
                      <w:rFonts w:ascii="Helvetica" w:eastAsia="Times New Roman" w:hAnsi="Helvetica" w:cs="Helvetica"/>
                    </w:rPr>
                  </w:pPr>
                </w:p>
              </w:tc>
            </w:tr>
          </w:tbl>
          <w:p w14:paraId="6AE69868" w14:textId="77777777" w:rsidR="00615ADE" w:rsidRDefault="00615ADE">
            <w:pPr>
              <w:spacing w:before="15" w:after="15"/>
              <w:ind w:left="15" w:right="15"/>
              <w:jc w:val="center"/>
              <w:rPr>
                <w:rFonts w:ascii="Helvetica" w:eastAsia="Times New Roman" w:hAnsi="Helvetica" w:cs="Helvetica"/>
              </w:rPr>
            </w:pPr>
          </w:p>
        </w:tc>
      </w:tr>
      <w:tr w:rsidR="00615ADE" w14:paraId="1430017F" w14:textId="77777777">
        <w:tc>
          <w:tcPr>
            <w:tcW w:w="0" w:type="auto"/>
            <w:vAlign w:val="center"/>
            <w:hideMark/>
          </w:tcPr>
          <w:p w14:paraId="458E0A06"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56AA7250" w14:textId="77777777">
              <w:trPr>
                <w:jc w:val="center"/>
              </w:trPr>
              <w:tc>
                <w:tcPr>
                  <w:tcW w:w="450" w:type="dxa"/>
                  <w:tcBorders>
                    <w:top w:val="nil"/>
                    <w:left w:val="nil"/>
                    <w:bottom w:val="nil"/>
                    <w:right w:val="nil"/>
                  </w:tcBorders>
                  <w:hideMark/>
                </w:tcPr>
                <w:p w14:paraId="7523653D"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58656649" w14:textId="77777777">
                    <w:trPr>
                      <w:trHeight w:val="150"/>
                    </w:trPr>
                    <w:tc>
                      <w:tcPr>
                        <w:tcW w:w="350" w:type="pct"/>
                        <w:noWrap/>
                        <w:vAlign w:val="center"/>
                        <w:hideMark/>
                      </w:tcPr>
                      <w:p w14:paraId="69EFC5ED" w14:textId="77777777" w:rsidR="00615ADE" w:rsidRDefault="00615ADE">
                        <w:pPr>
                          <w:spacing w:before="75" w:after="15"/>
                          <w:ind w:left="15" w:right="15"/>
                          <w:rPr>
                            <w:rFonts w:eastAsia="Times New Roman"/>
                            <w:sz w:val="20"/>
                            <w:szCs w:val="20"/>
                          </w:rPr>
                        </w:pPr>
                      </w:p>
                    </w:tc>
                    <w:tc>
                      <w:tcPr>
                        <w:tcW w:w="4650" w:type="pct"/>
                        <w:noWrap/>
                        <w:vAlign w:val="center"/>
                        <w:hideMark/>
                      </w:tcPr>
                      <w:p w14:paraId="2E88FD2D" w14:textId="77777777" w:rsidR="00615ADE" w:rsidRDefault="00615ADE">
                        <w:pPr>
                          <w:spacing w:before="15" w:after="15"/>
                          <w:ind w:left="15" w:right="15"/>
                          <w:rPr>
                            <w:rFonts w:eastAsia="Times New Roman"/>
                            <w:sz w:val="20"/>
                            <w:szCs w:val="20"/>
                          </w:rPr>
                        </w:pPr>
                      </w:p>
                    </w:tc>
                  </w:tr>
                  <w:tr w:rsidR="00615ADE" w14:paraId="757CA2EE" w14:textId="77777777">
                    <w:tc>
                      <w:tcPr>
                        <w:tcW w:w="0" w:type="auto"/>
                        <w:hideMark/>
                      </w:tcPr>
                      <w:p w14:paraId="4511EE8A"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2.</w:t>
                        </w:r>
                      </w:p>
                    </w:tc>
                    <w:tc>
                      <w:tcPr>
                        <w:tcW w:w="0" w:type="auto"/>
                        <w:tcMar>
                          <w:top w:w="0" w:type="dxa"/>
                          <w:left w:w="0" w:type="dxa"/>
                          <w:bottom w:w="0" w:type="dxa"/>
                          <w:right w:w="150" w:type="dxa"/>
                        </w:tcMar>
                        <w:hideMark/>
                      </w:tcPr>
                      <w:p w14:paraId="5BF8ECD0" w14:textId="126257B7" w:rsidR="00615ADE" w:rsidRDefault="00BC5DA6">
                        <w:pPr>
                          <w:pStyle w:val="NormalWeb"/>
                          <w:ind w:left="30" w:right="30"/>
                        </w:pPr>
                        <w:r>
                          <w:t>Look at the diagrams. They show parts of the burette during the first titration.</w:t>
                        </w:r>
                      </w:p>
                      <w:p w14:paraId="61CBB02A" w14:textId="77777777" w:rsidR="00821108" w:rsidRDefault="00821108">
                        <w:pPr>
                          <w:pStyle w:val="NormalWeb"/>
                          <w:ind w:left="30" w:right="30"/>
                        </w:pPr>
                      </w:p>
                      <w:p w14:paraId="77A1C8BE" w14:textId="77777777" w:rsidR="00615ADE" w:rsidRDefault="00BC5DA6">
                        <w:pPr>
                          <w:ind w:left="15" w:right="15"/>
                          <w:jc w:val="center"/>
                          <w:divId w:val="1780174346"/>
                          <w:rPr>
                            <w:rFonts w:ascii="Helvetica" w:eastAsia="Times New Roman" w:hAnsi="Helvetica" w:cs="Helvetica"/>
                          </w:rPr>
                        </w:pPr>
                        <w:r>
                          <w:rPr>
                            <w:rFonts w:ascii="Helvetica" w:eastAsia="Times New Roman" w:hAnsi="Helvetica" w:cs="Helvetica"/>
                            <w:noProof/>
                          </w:rPr>
                          <w:drawing>
                            <wp:inline distT="0" distB="0" distL="0" distR="0" wp14:anchorId="383BAFD0" wp14:editId="64D49EEB">
                              <wp:extent cx="1455420" cy="3665220"/>
                              <wp:effectExtent l="0" t="0" r="0" b="0"/>
                              <wp:docPr id="2" name="Picture 2" descr="C:\core\files\questions\1482242278\J248ChemistryAJ248-02NewSAM\img\p13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re\files\questions\1482242278\J248ChemistryAJ248-02NewSAM\img\p13_01_1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3665220"/>
                                      </a:xfrm>
                                      <a:prstGeom prst="rect">
                                        <a:avLst/>
                                      </a:prstGeom>
                                      <a:noFill/>
                                      <a:ln>
                                        <a:noFill/>
                                      </a:ln>
                                    </pic:spPr>
                                  </pic:pic>
                                </a:graphicData>
                              </a:graphic>
                            </wp:inline>
                          </w:drawing>
                        </w:r>
                      </w:p>
                      <w:p w14:paraId="149F116B"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t>Here is Sarah's results table.</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802"/>
                          <w:gridCol w:w="1901"/>
                          <w:gridCol w:w="1901"/>
                          <w:gridCol w:w="1901"/>
                        </w:tblGrid>
                        <w:tr w:rsidR="00615ADE" w14:paraId="74372A70"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356BFB08"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Titration number</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8A2E7D"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22616F2"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4B4231"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3</w:t>
                              </w:r>
                            </w:p>
                          </w:tc>
                        </w:tr>
                        <w:tr w:rsidR="00615ADE" w14:paraId="46283DBC"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0364065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final reading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3468A"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5F24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D4977"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32.1</w:t>
                              </w:r>
                            </w:p>
                          </w:tc>
                        </w:tr>
                        <w:tr w:rsidR="00615ADE" w14:paraId="48951899"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10D53788"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initial reading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014E7"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EEBA1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6695FF"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15.0</w:t>
                              </w:r>
                            </w:p>
                          </w:tc>
                        </w:tr>
                        <w:tr w:rsidR="00615ADE" w14:paraId="561D9603"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1ADD91EE"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titre (volume of acid added)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423F7"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547FAB"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27ACB"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r>
                      </w:tbl>
                      <w:p w14:paraId="4810C9E1" w14:textId="77777777" w:rsidR="00615ADE" w:rsidRDefault="00615ADE">
                        <w:pPr>
                          <w:ind w:left="15" w:right="15"/>
                          <w:rPr>
                            <w:rFonts w:ascii="Helvetica" w:eastAsia="Times New Roman" w:hAnsi="Helvetica" w:cs="Helvetica"/>
                          </w:rPr>
                        </w:pPr>
                      </w:p>
                      <w:p w14:paraId="471D9FF1" w14:textId="77777777" w:rsidR="00615ADE" w:rsidRDefault="00BC5DA6">
                        <w:pPr>
                          <w:numPr>
                            <w:ilvl w:val="0"/>
                            <w:numId w:val="1"/>
                          </w:numPr>
                          <w:spacing w:before="100" w:beforeAutospacing="1" w:after="100" w:afterAutospacing="1"/>
                          <w:ind w:left="735" w:right="15"/>
                          <w:rPr>
                            <w:rFonts w:ascii="Helvetica" w:eastAsia="Times New Roman" w:hAnsi="Helvetica" w:cs="Helvetica"/>
                          </w:rPr>
                        </w:pPr>
                        <w:r>
                          <w:rPr>
                            <w:rStyle w:val="Strong"/>
                            <w:rFonts w:ascii="Helvetica" w:eastAsia="Times New Roman" w:hAnsi="Helvetica" w:cs="Helvetica"/>
                          </w:rPr>
                          <w:t>Complete</w:t>
                        </w:r>
                        <w:r>
                          <w:rPr>
                            <w:rFonts w:ascii="Helvetica" w:eastAsia="Times New Roman" w:hAnsi="Helvetica" w:cs="Helvetica"/>
                          </w:rPr>
                          <w:t xml:space="preserve"> the table by reading the burette readings from the diagrams.</w:t>
                        </w:r>
                      </w:p>
                      <w:p w14:paraId="568DCD45" w14:textId="77777777" w:rsidR="00615ADE" w:rsidRDefault="00BC5DA6">
                        <w:pPr>
                          <w:spacing w:before="100" w:beforeAutospacing="1" w:after="100" w:afterAutospacing="1" w:line="180" w:lineRule="atLeast"/>
                          <w:ind w:left="735" w:right="15"/>
                          <w:jc w:val="right"/>
                          <w:divId w:val="836992739"/>
                          <w:rPr>
                            <w:rFonts w:ascii="Helvetica" w:eastAsia="Times New Roman" w:hAnsi="Helvetica" w:cs="Helvetica"/>
                            <w:b/>
                            <w:bCs/>
                            <w:sz w:val="18"/>
                            <w:szCs w:val="18"/>
                          </w:rPr>
                        </w:pPr>
                        <w:r>
                          <w:rPr>
                            <w:rStyle w:val="Strong"/>
                            <w:rFonts w:ascii="Helvetica" w:eastAsia="Times New Roman" w:hAnsi="Helvetica" w:cs="Helvetica"/>
                            <w:sz w:val="18"/>
                            <w:szCs w:val="18"/>
                          </w:rPr>
                          <w:t>[2]</w:t>
                        </w:r>
                      </w:p>
                      <w:p w14:paraId="1908BF6A" w14:textId="77777777" w:rsidR="00615ADE" w:rsidRDefault="00BC5DA6">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Sarah thinks the mean titre is 17.1 cm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Is she correct?</w:t>
                        </w:r>
                        <w:r>
                          <w:rPr>
                            <w:rFonts w:ascii="Helvetica" w:eastAsia="Times New Roman" w:hAnsi="Helvetica" w:cs="Helvetica"/>
                          </w:rPr>
                          <w:br/>
                        </w:r>
                        <w:r>
                          <w:rPr>
                            <w:rFonts w:ascii="Helvetica" w:eastAsia="Times New Roman" w:hAnsi="Helvetica" w:cs="Helvetica"/>
                          </w:rPr>
                          <w:br/>
                          <w:t>Explain your answer.</w:t>
                        </w:r>
                      </w:p>
                      <w:p w14:paraId="7FA3F5D5" w14:textId="77777777" w:rsidR="00615ADE" w:rsidRDefault="00BC5DA6">
                        <w:pPr>
                          <w:spacing w:before="100" w:beforeAutospacing="1" w:after="100" w:afterAutospacing="1" w:line="180" w:lineRule="atLeast"/>
                          <w:ind w:left="735" w:right="15"/>
                          <w:jc w:val="right"/>
                          <w:divId w:val="1907494061"/>
                          <w:rPr>
                            <w:rFonts w:ascii="Helvetica" w:eastAsia="Times New Roman" w:hAnsi="Helvetica" w:cs="Helvetica"/>
                          </w:rPr>
                        </w:pPr>
                        <w:r>
                          <w:rPr>
                            <w:rFonts w:ascii="Helvetica" w:eastAsia="Times New Roman" w:hAnsi="Helvetica" w:cs="Helvetica"/>
                          </w:rPr>
                          <w:t> </w:t>
                        </w:r>
                      </w:p>
                      <w:p w14:paraId="501AF2A6" w14:textId="77777777" w:rsidR="00615ADE" w:rsidRDefault="00BC5DA6">
                        <w:pPr>
                          <w:spacing w:before="100" w:beforeAutospacing="1" w:after="100" w:afterAutospacing="1" w:line="180" w:lineRule="atLeast"/>
                          <w:ind w:left="735" w:right="15"/>
                          <w:jc w:val="right"/>
                          <w:divId w:val="1558080301"/>
                          <w:rPr>
                            <w:rFonts w:ascii="Helvetica" w:eastAsia="Times New Roman" w:hAnsi="Helvetica" w:cs="Helvetica"/>
                          </w:rPr>
                        </w:pPr>
                        <w:r>
                          <w:rPr>
                            <w:rFonts w:ascii="Helvetica" w:eastAsia="Times New Roman" w:hAnsi="Helvetica" w:cs="Helvetica"/>
                          </w:rPr>
                          <w:t> </w:t>
                        </w:r>
                      </w:p>
                      <w:p w14:paraId="34DBB754" w14:textId="77777777" w:rsidR="00615ADE" w:rsidRDefault="00BC5DA6">
                        <w:pPr>
                          <w:spacing w:before="100" w:beforeAutospacing="1" w:after="100" w:afterAutospacing="1" w:line="180" w:lineRule="atLeast"/>
                          <w:ind w:left="735" w:right="15"/>
                          <w:jc w:val="right"/>
                          <w:divId w:val="938608521"/>
                          <w:rPr>
                            <w:rFonts w:ascii="Helvetica" w:eastAsia="Times New Roman" w:hAnsi="Helvetica" w:cs="Helvetica"/>
                          </w:rPr>
                        </w:pPr>
                        <w:r>
                          <w:rPr>
                            <w:rStyle w:val="Strong"/>
                            <w:rFonts w:ascii="Helvetica" w:eastAsia="Times New Roman" w:hAnsi="Helvetica" w:cs="Helvetica"/>
                          </w:rPr>
                          <w:t>[1]</w:t>
                        </w:r>
                      </w:p>
                      <w:p w14:paraId="6C14D001" w14:textId="77777777" w:rsidR="00615ADE" w:rsidRDefault="00BC5DA6">
                        <w:pPr>
                          <w:pStyle w:val="NormalWeb"/>
                          <w:ind w:left="30" w:right="30"/>
                        </w:pPr>
                        <w:r>
                          <w:t> </w:t>
                        </w:r>
                      </w:p>
                    </w:tc>
                  </w:tr>
                </w:tbl>
                <w:p w14:paraId="49838C4E" w14:textId="77777777" w:rsidR="00615ADE" w:rsidRDefault="00615ADE">
                  <w:pPr>
                    <w:spacing w:after="15"/>
                    <w:ind w:left="15" w:right="15"/>
                    <w:rPr>
                      <w:rFonts w:ascii="Helvetica" w:eastAsia="Times New Roman" w:hAnsi="Helvetica" w:cs="Helvetica"/>
                    </w:rPr>
                  </w:pPr>
                </w:p>
              </w:tc>
            </w:tr>
          </w:tbl>
          <w:p w14:paraId="63F04911" w14:textId="77777777" w:rsidR="00615ADE" w:rsidRDefault="00615ADE">
            <w:pPr>
              <w:spacing w:before="15" w:after="15"/>
              <w:ind w:left="15" w:right="15"/>
              <w:jc w:val="center"/>
              <w:rPr>
                <w:rFonts w:ascii="Helvetica" w:eastAsia="Times New Roman" w:hAnsi="Helvetica" w:cs="Helvetica"/>
              </w:rPr>
            </w:pPr>
          </w:p>
        </w:tc>
      </w:tr>
      <w:tr w:rsidR="00615ADE" w14:paraId="60AEC17D" w14:textId="77777777">
        <w:tc>
          <w:tcPr>
            <w:tcW w:w="0" w:type="auto"/>
            <w:vAlign w:val="center"/>
            <w:hideMark/>
          </w:tcPr>
          <w:p w14:paraId="10B62355"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1ADA0553" w14:textId="77777777">
              <w:trPr>
                <w:jc w:val="center"/>
              </w:trPr>
              <w:tc>
                <w:tcPr>
                  <w:tcW w:w="450" w:type="dxa"/>
                  <w:tcBorders>
                    <w:top w:val="nil"/>
                    <w:left w:val="nil"/>
                    <w:bottom w:val="nil"/>
                    <w:right w:val="nil"/>
                  </w:tcBorders>
                  <w:hideMark/>
                </w:tcPr>
                <w:p w14:paraId="36761E37"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56DDDFB7" w14:textId="77777777">
                    <w:trPr>
                      <w:trHeight w:val="150"/>
                    </w:trPr>
                    <w:tc>
                      <w:tcPr>
                        <w:tcW w:w="350" w:type="pct"/>
                        <w:noWrap/>
                        <w:vAlign w:val="center"/>
                        <w:hideMark/>
                      </w:tcPr>
                      <w:p w14:paraId="6C71EF81" w14:textId="77777777" w:rsidR="00615ADE" w:rsidRDefault="00615ADE">
                        <w:pPr>
                          <w:spacing w:before="75" w:after="15"/>
                          <w:ind w:left="15" w:right="15"/>
                          <w:rPr>
                            <w:rFonts w:eastAsia="Times New Roman"/>
                            <w:sz w:val="20"/>
                            <w:szCs w:val="20"/>
                          </w:rPr>
                        </w:pPr>
                      </w:p>
                    </w:tc>
                    <w:tc>
                      <w:tcPr>
                        <w:tcW w:w="4650" w:type="pct"/>
                        <w:noWrap/>
                        <w:vAlign w:val="center"/>
                        <w:hideMark/>
                      </w:tcPr>
                      <w:p w14:paraId="69FE2BA9" w14:textId="77777777" w:rsidR="00615ADE" w:rsidRDefault="00615ADE">
                        <w:pPr>
                          <w:spacing w:before="15" w:after="15"/>
                          <w:ind w:left="15" w:right="15"/>
                          <w:rPr>
                            <w:rFonts w:eastAsia="Times New Roman"/>
                            <w:sz w:val="20"/>
                            <w:szCs w:val="20"/>
                          </w:rPr>
                        </w:pPr>
                      </w:p>
                    </w:tc>
                  </w:tr>
                  <w:tr w:rsidR="00615ADE" w14:paraId="244EDB07" w14:textId="77777777">
                    <w:tc>
                      <w:tcPr>
                        <w:tcW w:w="0" w:type="auto"/>
                        <w:hideMark/>
                      </w:tcPr>
                      <w:p w14:paraId="18DC49D9"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3(a).</w:t>
                        </w:r>
                      </w:p>
                    </w:tc>
                    <w:tc>
                      <w:tcPr>
                        <w:tcW w:w="0" w:type="auto"/>
                        <w:tcMar>
                          <w:top w:w="0" w:type="dxa"/>
                          <w:left w:w="0" w:type="dxa"/>
                          <w:bottom w:w="0" w:type="dxa"/>
                          <w:right w:w="150" w:type="dxa"/>
                        </w:tcMar>
                        <w:hideMark/>
                      </w:tcPr>
                      <w:p w14:paraId="5609BF8E" w14:textId="77777777" w:rsidR="00615ADE" w:rsidRDefault="00BC5DA6">
                        <w:pPr>
                          <w:pStyle w:val="NormalWeb"/>
                          <w:spacing w:after="240"/>
                          <w:ind w:left="30" w:right="30"/>
                        </w:pPr>
                        <w:r>
                          <w:t>Sarah does three titrations with dilute hydrochloric acid and potassium hydroxide solution.</w:t>
                        </w:r>
                        <w:r>
                          <w:br/>
                        </w:r>
                        <w:r>
                          <w:br/>
                          <w:t>Hydrochloric acid neutralises the alkali potassium hydroxide.</w:t>
                        </w:r>
                      </w:p>
                      <w:p w14:paraId="4F068D7E" w14:textId="77777777" w:rsidR="00615ADE" w:rsidRDefault="00BC5DA6">
                        <w:pPr>
                          <w:ind w:left="15" w:right="15"/>
                          <w:jc w:val="center"/>
                          <w:divId w:val="1381708580"/>
                          <w:rPr>
                            <w:rFonts w:ascii="Helvetica" w:eastAsia="Times New Roman" w:hAnsi="Helvetica" w:cs="Helvetica"/>
                          </w:rPr>
                        </w:pPr>
                        <w:r>
                          <w:rPr>
                            <w:rFonts w:ascii="Helvetica" w:eastAsia="Times New Roman" w:hAnsi="Helvetica" w:cs="Helvetica"/>
                            <w:noProof/>
                          </w:rPr>
                          <w:drawing>
                            <wp:inline distT="0" distB="0" distL="0" distR="0" wp14:anchorId="4BE18DD7" wp14:editId="270B3D3C">
                              <wp:extent cx="2735580" cy="144780"/>
                              <wp:effectExtent l="0" t="0" r="7620" b="7620"/>
                              <wp:docPr id="3" name="Picture 3" descr="C:\core\files\questions\1484235567\J248ChemistryAJ248-04NewSAM\img\p18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re\files\questions\1484235567\J248ChemistryAJ248-04NewSAM\img\p18_01_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144780"/>
                                      </a:xfrm>
                                      <a:prstGeom prst="rect">
                                        <a:avLst/>
                                      </a:prstGeom>
                                      <a:noFill/>
                                      <a:ln>
                                        <a:noFill/>
                                      </a:ln>
                                    </pic:spPr>
                                  </pic:pic>
                                </a:graphicData>
                              </a:graphic>
                            </wp:inline>
                          </w:drawing>
                        </w:r>
                      </w:p>
                      <w:p w14:paraId="496EEB9F"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Look at the apparatus she uses.</w:t>
                        </w:r>
                      </w:p>
                      <w:p w14:paraId="3F520C3A" w14:textId="77777777" w:rsidR="00615ADE" w:rsidRDefault="00BC5DA6">
                        <w:pPr>
                          <w:ind w:left="15" w:right="15"/>
                          <w:jc w:val="center"/>
                          <w:divId w:val="207768217"/>
                          <w:rPr>
                            <w:rFonts w:ascii="Helvetica" w:eastAsia="Times New Roman" w:hAnsi="Helvetica" w:cs="Helvetica"/>
                          </w:rPr>
                        </w:pPr>
                        <w:r>
                          <w:rPr>
                            <w:rFonts w:ascii="Helvetica" w:eastAsia="Times New Roman" w:hAnsi="Helvetica" w:cs="Helvetica"/>
                            <w:noProof/>
                          </w:rPr>
                          <w:drawing>
                            <wp:inline distT="0" distB="0" distL="0" distR="0" wp14:anchorId="7538EF40" wp14:editId="243F5CE4">
                              <wp:extent cx="3314700" cy="2849880"/>
                              <wp:effectExtent l="0" t="0" r="0" b="7620"/>
                              <wp:docPr id="4" name="Picture 4" descr="C:\core\files\questions\1484235567\J248ChemistryAJ248-04NewSAM\img\p18_02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re\files\questions\1484235567\J248ChemistryAJ248-04NewSAM\img\p18_02_1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849880"/>
                                      </a:xfrm>
                                      <a:prstGeom prst="rect">
                                        <a:avLst/>
                                      </a:prstGeom>
                                      <a:noFill/>
                                      <a:ln>
                                        <a:noFill/>
                                      </a:ln>
                                    </pic:spPr>
                                  </pic:pic>
                                </a:graphicData>
                              </a:graphic>
                            </wp:inline>
                          </w:drawing>
                        </w:r>
                      </w:p>
                      <w:p w14:paraId="49ABE243"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Look at the diagrams. They show parts of the burette during the first titration.</w:t>
                        </w:r>
                      </w:p>
                      <w:p w14:paraId="62141255" w14:textId="77777777" w:rsidR="00615ADE" w:rsidRDefault="00BC5DA6">
                        <w:pPr>
                          <w:ind w:left="15" w:right="15"/>
                          <w:jc w:val="center"/>
                          <w:divId w:val="1648629225"/>
                          <w:rPr>
                            <w:rFonts w:ascii="Helvetica" w:eastAsia="Times New Roman" w:hAnsi="Helvetica" w:cs="Helvetica"/>
                          </w:rPr>
                        </w:pPr>
                        <w:r>
                          <w:rPr>
                            <w:rFonts w:ascii="Helvetica" w:eastAsia="Times New Roman" w:hAnsi="Helvetica" w:cs="Helvetica"/>
                            <w:noProof/>
                          </w:rPr>
                          <w:drawing>
                            <wp:inline distT="0" distB="0" distL="0" distR="0" wp14:anchorId="2DDB6D5F" wp14:editId="55FFA77B">
                              <wp:extent cx="1379220" cy="3429000"/>
                              <wp:effectExtent l="0" t="0" r="0" b="0"/>
                              <wp:docPr id="5" name="Picture 5" descr="C:\core\files\questions\1484235567\J248ChemistryAJ248-04NewSAM\img\p18_03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re\files\questions\1484235567\J248ChemistryAJ248-04NewSAM\img\p18_03_1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3429000"/>
                                      </a:xfrm>
                                      <a:prstGeom prst="rect">
                                        <a:avLst/>
                                      </a:prstGeom>
                                      <a:noFill/>
                                      <a:ln>
                                        <a:noFill/>
                                      </a:ln>
                                    </pic:spPr>
                                  </pic:pic>
                                </a:graphicData>
                              </a:graphic>
                            </wp:inline>
                          </w:drawing>
                        </w:r>
                      </w:p>
                      <w:p w14:paraId="4600A7FB" w14:textId="77777777" w:rsidR="00821108"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p>
                      <w:p w14:paraId="06875E96" w14:textId="77777777" w:rsidR="00821108" w:rsidRDefault="00821108">
                        <w:pPr>
                          <w:spacing w:after="240"/>
                          <w:ind w:left="15" w:right="15"/>
                          <w:rPr>
                            <w:rFonts w:ascii="Helvetica" w:eastAsia="Times New Roman" w:hAnsi="Helvetica" w:cs="Helvetica"/>
                          </w:rPr>
                        </w:pPr>
                      </w:p>
                      <w:p w14:paraId="37103998" w14:textId="22392D30" w:rsidR="00615ADE" w:rsidRDefault="00BC5DA6">
                        <w:pPr>
                          <w:spacing w:after="240"/>
                          <w:ind w:left="15" w:right="15"/>
                          <w:rPr>
                            <w:rFonts w:ascii="Helvetica" w:eastAsia="Times New Roman" w:hAnsi="Helvetica" w:cs="Helvetica"/>
                          </w:rPr>
                        </w:pPr>
                        <w:r>
                          <w:rPr>
                            <w:rFonts w:ascii="Helvetica" w:eastAsia="Times New Roman" w:hAnsi="Helvetica" w:cs="Helvetica"/>
                          </w:rPr>
                          <w:t>Here is Sarah's results table:</w:t>
                        </w:r>
                      </w:p>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7"/>
                          <w:gridCol w:w="2376"/>
                          <w:gridCol w:w="2376"/>
                          <w:gridCol w:w="2376"/>
                        </w:tblGrid>
                        <w:tr w:rsidR="00615ADE" w14:paraId="0900244A" w14:textId="77777777">
                          <w:tc>
                            <w:tcPr>
                              <w:tcW w:w="1250" w:type="pct"/>
                              <w:tcBorders>
                                <w:top w:val="outset" w:sz="6" w:space="0" w:color="000000"/>
                                <w:left w:val="outset" w:sz="6" w:space="0" w:color="000000"/>
                                <w:bottom w:val="outset" w:sz="6" w:space="0" w:color="000000"/>
                                <w:right w:val="outset" w:sz="6" w:space="0" w:color="000000"/>
                              </w:tcBorders>
                              <w:vAlign w:val="center"/>
                              <w:hideMark/>
                            </w:tcPr>
                            <w:p w14:paraId="047E5995"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Titration number</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7E3F690A"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1ADA283"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2</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5D405B6C"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3</w:t>
                              </w:r>
                            </w:p>
                          </w:tc>
                        </w:tr>
                        <w:tr w:rsidR="00615ADE" w14:paraId="0D26CC7F"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657CED7E"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final reading (cm</w:t>
                              </w:r>
                              <w:r>
                                <w:rPr>
                                  <w:rFonts w:ascii="Helvetica" w:eastAsia="Times New Roman" w:hAnsi="Helvetica" w:cs="Helvetica"/>
                                  <w:vertAlign w:val="superscript"/>
                                </w:rPr>
                                <w:t>3</w:t>
                              </w:r>
                              <w:r>
                                <w:rPr>
                                  <w:rFonts w:ascii="Helvetica" w:eastAsia="Times New Roman" w:hAnsi="Helvetica" w:cs="Helvetica"/>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FE6F9"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C9D05"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0BC5C"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32.1</w:t>
                              </w:r>
                            </w:p>
                          </w:tc>
                        </w:tr>
                        <w:tr w:rsidR="00615ADE" w14:paraId="0B4D6572"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247FEB05"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initial reading (cm</w:t>
                              </w:r>
                              <w:r>
                                <w:rPr>
                                  <w:rFonts w:ascii="Helvetica" w:eastAsia="Times New Roman" w:hAnsi="Helvetica" w:cs="Helvetica"/>
                                  <w:vertAlign w:val="superscript"/>
                                </w:rPr>
                                <w:t>3</w:t>
                              </w:r>
                              <w:r>
                                <w:rPr>
                                  <w:rFonts w:ascii="Helvetica" w:eastAsia="Times New Roman" w:hAnsi="Helvetica" w:cs="Helvetica"/>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7F236"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3E1D3"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B3E2F"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15.0</w:t>
                              </w:r>
                            </w:p>
                          </w:tc>
                        </w:tr>
                        <w:tr w:rsidR="00615ADE" w14:paraId="1E6EB378"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33398E1F"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titre (volume of acid added) (cm</w:t>
                              </w:r>
                              <w:r>
                                <w:rPr>
                                  <w:rFonts w:ascii="Helvetica" w:eastAsia="Times New Roman" w:hAnsi="Helvetica" w:cs="Helvetica"/>
                                  <w:vertAlign w:val="subscript"/>
                                </w:rPr>
                                <w:t>3</w:t>
                              </w:r>
                              <w:r>
                                <w:rPr>
                                  <w:rFonts w:ascii="Helvetica" w:eastAsia="Times New Roman" w:hAnsi="Helvetica" w:cs="Helvetica"/>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E0E95"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52435F"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F53CC"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r>
                      </w:tbl>
                      <w:p w14:paraId="17E7CDD3"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Use the diagrams and table to help you calculate the mean titre.</w:t>
                        </w:r>
                        <w:r>
                          <w:rPr>
                            <w:rFonts w:ascii="Helvetica" w:eastAsia="Times New Roman" w:hAnsi="Helvetica" w:cs="Helvetica"/>
                          </w:rPr>
                          <w:br/>
                        </w:r>
                        <w:r>
                          <w:rPr>
                            <w:rFonts w:ascii="Helvetica" w:eastAsia="Times New Roman" w:hAnsi="Helvetica" w:cs="Helvetica"/>
                          </w:rPr>
                          <w:br/>
                          <w:t>Explain your answer.</w:t>
                        </w:r>
                      </w:p>
                      <w:p w14:paraId="32CFD937" w14:textId="77777777" w:rsidR="00615ADE" w:rsidRDefault="00BC5DA6">
                        <w:pPr>
                          <w:spacing w:line="180" w:lineRule="atLeast"/>
                          <w:ind w:left="15" w:right="15"/>
                          <w:jc w:val="right"/>
                          <w:divId w:val="1606842820"/>
                          <w:rPr>
                            <w:rFonts w:ascii="Helvetica" w:eastAsia="Times New Roman" w:hAnsi="Helvetica" w:cs="Helvetica"/>
                          </w:rPr>
                        </w:pPr>
                        <w:r>
                          <w:rPr>
                            <w:rFonts w:ascii="Helvetica" w:eastAsia="Times New Roman" w:hAnsi="Helvetica" w:cs="Helvetica"/>
                          </w:rPr>
                          <w:t> </w:t>
                        </w:r>
                      </w:p>
                      <w:p w14:paraId="6ACCEA58" w14:textId="77777777" w:rsidR="00615ADE" w:rsidRDefault="00BC5DA6">
                        <w:pPr>
                          <w:spacing w:line="180" w:lineRule="atLeast"/>
                          <w:ind w:left="15" w:right="15"/>
                          <w:jc w:val="right"/>
                          <w:divId w:val="310642413"/>
                          <w:rPr>
                            <w:rFonts w:ascii="Helvetica" w:eastAsia="Times New Roman" w:hAnsi="Helvetica" w:cs="Helvetica"/>
                          </w:rPr>
                        </w:pPr>
                        <w:r>
                          <w:rPr>
                            <w:rFonts w:ascii="Helvetica" w:eastAsia="Times New Roman" w:hAnsi="Helvetica" w:cs="Helvetica"/>
                          </w:rPr>
                          <w:t> </w:t>
                        </w:r>
                      </w:p>
                      <w:p w14:paraId="52472A3A" w14:textId="77777777" w:rsidR="00615ADE" w:rsidRDefault="00615ADE">
                        <w:pPr>
                          <w:spacing w:after="240"/>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361"/>
                          <w:gridCol w:w="354"/>
                        </w:tblGrid>
                        <w:tr w:rsidR="00615ADE" w14:paraId="0BB4CADC" w14:textId="77777777">
                          <w:tc>
                            <w:tcPr>
                              <w:tcW w:w="4850" w:type="pct"/>
                              <w:vAlign w:val="center"/>
                              <w:hideMark/>
                            </w:tcPr>
                            <w:p w14:paraId="0F2BE171" w14:textId="77777777" w:rsidR="00615ADE" w:rsidRDefault="00BC5DA6">
                              <w:pPr>
                                <w:spacing w:after="15"/>
                                <w:ind w:left="15" w:right="15"/>
                                <w:rPr>
                                  <w:rFonts w:ascii="Helvetica" w:eastAsia="Times New Roman" w:hAnsi="Helvetica" w:cs="Helvetica"/>
                                </w:rPr>
                              </w:pPr>
                              <w:r>
                                <w:rPr>
                                  <w:rFonts w:ascii="Helvetica" w:eastAsia="Times New Roman" w:hAnsi="Helvetica" w:cs="Helvetica"/>
                                </w:rPr>
                                <w:t xml:space="preserve">Mean titre = </w:t>
                              </w:r>
                              <w:r>
                                <w:rPr>
                                  <w:rStyle w:val="dotrow1"/>
                                  <w:rFonts w:eastAsia="Times New Roman"/>
                                </w:rPr>
                                <w:t>...........................................................</w:t>
                              </w:r>
                              <w:r>
                                <w:rPr>
                                  <w:rFonts w:ascii="Helvetica" w:eastAsia="Times New Roman" w:hAnsi="Helvetica" w:cs="Helvetica"/>
                                </w:rPr>
                                <w:t xml:space="preserve"> cm</w:t>
                              </w:r>
                              <w:r>
                                <w:rPr>
                                  <w:rFonts w:ascii="Helvetica" w:eastAsia="Times New Roman" w:hAnsi="Helvetica" w:cs="Helvetica"/>
                                  <w:vertAlign w:val="superscript"/>
                                </w:rPr>
                                <w:t>3</w:t>
                              </w:r>
                            </w:p>
                          </w:tc>
                          <w:tc>
                            <w:tcPr>
                              <w:tcW w:w="150" w:type="pct"/>
                              <w:vAlign w:val="center"/>
                              <w:hideMark/>
                            </w:tcPr>
                            <w:p w14:paraId="217474E2" w14:textId="77777777" w:rsidR="00615ADE" w:rsidRDefault="00BC5DA6">
                              <w:pPr>
                                <w:spacing w:before="15" w:after="15"/>
                                <w:ind w:left="15" w:right="15"/>
                                <w:jc w:val="right"/>
                                <w:rPr>
                                  <w:rFonts w:ascii="Helvetica" w:eastAsia="Times New Roman" w:hAnsi="Helvetica" w:cs="Helvetica"/>
                                </w:rPr>
                              </w:pPr>
                              <w:r>
                                <w:rPr>
                                  <w:rStyle w:val="Strong"/>
                                  <w:rFonts w:ascii="Helvetica" w:eastAsia="Times New Roman" w:hAnsi="Helvetica" w:cs="Helvetica"/>
                                </w:rPr>
                                <w:t>[2]</w:t>
                              </w:r>
                            </w:p>
                          </w:tc>
                        </w:tr>
                      </w:tbl>
                      <w:p w14:paraId="31D71BB6" w14:textId="77777777" w:rsidR="00615ADE" w:rsidRDefault="00BC5DA6">
                        <w:pPr>
                          <w:pStyle w:val="NormalWeb"/>
                          <w:ind w:left="30" w:right="30"/>
                        </w:pPr>
                        <w:r>
                          <w:t> </w:t>
                        </w:r>
                      </w:p>
                    </w:tc>
                  </w:tr>
                </w:tbl>
                <w:p w14:paraId="00356115" w14:textId="77777777" w:rsidR="00615ADE" w:rsidRDefault="00615ADE">
                  <w:pPr>
                    <w:spacing w:after="15"/>
                    <w:ind w:left="15" w:right="15"/>
                    <w:rPr>
                      <w:rFonts w:ascii="Helvetica" w:eastAsia="Times New Roman" w:hAnsi="Helvetica" w:cs="Helvetica"/>
                    </w:rPr>
                  </w:pPr>
                </w:p>
              </w:tc>
            </w:tr>
          </w:tbl>
          <w:p w14:paraId="390AF874"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38C1C630" w14:textId="77777777">
              <w:trPr>
                <w:jc w:val="center"/>
              </w:trPr>
              <w:tc>
                <w:tcPr>
                  <w:tcW w:w="450" w:type="dxa"/>
                  <w:tcBorders>
                    <w:top w:val="nil"/>
                    <w:left w:val="nil"/>
                    <w:bottom w:val="nil"/>
                    <w:right w:val="nil"/>
                  </w:tcBorders>
                  <w:hideMark/>
                </w:tcPr>
                <w:p w14:paraId="74EA3DF3"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6299DBE3" w14:textId="77777777">
                    <w:trPr>
                      <w:trHeight w:val="150"/>
                    </w:trPr>
                    <w:tc>
                      <w:tcPr>
                        <w:tcW w:w="350" w:type="pct"/>
                        <w:noWrap/>
                        <w:vAlign w:val="center"/>
                        <w:hideMark/>
                      </w:tcPr>
                      <w:p w14:paraId="59577BE0" w14:textId="77777777" w:rsidR="00615ADE" w:rsidRDefault="00615ADE">
                        <w:pPr>
                          <w:spacing w:before="75" w:after="15"/>
                          <w:ind w:left="15" w:right="15"/>
                          <w:rPr>
                            <w:rFonts w:eastAsia="Times New Roman"/>
                            <w:sz w:val="20"/>
                            <w:szCs w:val="20"/>
                          </w:rPr>
                        </w:pPr>
                      </w:p>
                    </w:tc>
                    <w:tc>
                      <w:tcPr>
                        <w:tcW w:w="4650" w:type="pct"/>
                        <w:noWrap/>
                        <w:vAlign w:val="center"/>
                        <w:hideMark/>
                      </w:tcPr>
                      <w:p w14:paraId="0C383019" w14:textId="77777777" w:rsidR="00615ADE" w:rsidRDefault="00615ADE">
                        <w:pPr>
                          <w:spacing w:before="15" w:after="15"/>
                          <w:ind w:left="15" w:right="15"/>
                          <w:rPr>
                            <w:rFonts w:eastAsia="Times New Roman"/>
                            <w:sz w:val="20"/>
                            <w:szCs w:val="20"/>
                          </w:rPr>
                        </w:pPr>
                      </w:p>
                    </w:tc>
                  </w:tr>
                  <w:tr w:rsidR="00615ADE" w14:paraId="0386C5FC" w14:textId="77777777">
                    <w:tc>
                      <w:tcPr>
                        <w:tcW w:w="0" w:type="auto"/>
                        <w:hideMark/>
                      </w:tcPr>
                      <w:p w14:paraId="43958522"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5A2131E2" w14:textId="77777777" w:rsidR="00615ADE" w:rsidRDefault="00BC5DA6">
                        <w:pPr>
                          <w:pStyle w:val="NormalWeb"/>
                          <w:spacing w:after="240"/>
                          <w:ind w:left="30" w:right="30"/>
                        </w:pPr>
                        <w:r>
                          <w:t>Sarah uses 25.0 cm</w:t>
                        </w:r>
                        <w:r>
                          <w:rPr>
                            <w:vertAlign w:val="superscript"/>
                          </w:rPr>
                          <w:t>3</w:t>
                        </w:r>
                        <w:r>
                          <w:t xml:space="preserve"> of potassium hydroxide solution, KOH.</w:t>
                        </w:r>
                        <w:r>
                          <w:br/>
                        </w:r>
                        <w:r>
                          <w:br/>
                          <w:t>She also uses hydrochloric acid with a concentration of 0.100 mol/dm</w:t>
                        </w:r>
                        <w:r>
                          <w:rPr>
                            <w:vertAlign w:val="superscript"/>
                          </w:rPr>
                          <w:t>3</w:t>
                        </w:r>
                        <w:r>
                          <w:t>.</w:t>
                        </w:r>
                        <w:r>
                          <w:br/>
                        </w:r>
                        <w:r>
                          <w:br/>
                          <w:t>Calculate the concentration, in mol/dm</w:t>
                        </w:r>
                        <w:r>
                          <w:rPr>
                            <w:vertAlign w:val="superscript"/>
                          </w:rPr>
                          <w:t>3</w:t>
                        </w:r>
                        <w:r>
                          <w:t xml:space="preserve">, of the </w:t>
                        </w:r>
                        <w:proofErr w:type="gramStart"/>
                        <w:r>
                          <w:t>KOH(</w:t>
                        </w:r>
                        <w:proofErr w:type="gramEnd"/>
                        <w:r>
                          <w:t>aq).</w:t>
                        </w:r>
                        <w:r>
                          <w:br/>
                        </w:r>
                        <w:r>
                          <w:br/>
                        </w:r>
                        <w:r>
                          <w:br/>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361"/>
                          <w:gridCol w:w="354"/>
                        </w:tblGrid>
                        <w:tr w:rsidR="00615ADE" w14:paraId="48D874B8" w14:textId="77777777">
                          <w:tc>
                            <w:tcPr>
                              <w:tcW w:w="4850" w:type="pct"/>
                              <w:vAlign w:val="center"/>
                              <w:hideMark/>
                            </w:tcPr>
                            <w:p w14:paraId="46837E59" w14:textId="77777777" w:rsidR="00615ADE" w:rsidRDefault="00BC5DA6">
                              <w:pPr>
                                <w:spacing w:after="15"/>
                                <w:ind w:left="15" w:right="15"/>
                                <w:rPr>
                                  <w:rFonts w:ascii="Helvetica" w:eastAsia="Times New Roman" w:hAnsi="Helvetica" w:cs="Helvetica"/>
                                </w:rPr>
                              </w:pPr>
                              <w:r>
                                <w:rPr>
                                  <w:rFonts w:ascii="Helvetica" w:eastAsia="Times New Roman" w:hAnsi="Helvetica" w:cs="Helvetica"/>
                                </w:rPr>
                                <w:t xml:space="preserve">Concentration of </w:t>
                              </w:r>
                              <w:proofErr w:type="gramStart"/>
                              <w:r>
                                <w:rPr>
                                  <w:rFonts w:ascii="Helvetica" w:eastAsia="Times New Roman" w:hAnsi="Helvetica" w:cs="Helvetica"/>
                                </w:rPr>
                                <w:t>KOH(</w:t>
                              </w:r>
                              <w:proofErr w:type="gramEnd"/>
                              <w:r>
                                <w:rPr>
                                  <w:rFonts w:ascii="Helvetica" w:eastAsia="Times New Roman" w:hAnsi="Helvetica" w:cs="Helvetica"/>
                                </w:rPr>
                                <w:t xml:space="preserve">aq) = </w:t>
                              </w:r>
                              <w:r>
                                <w:rPr>
                                  <w:rStyle w:val="dotrow1"/>
                                  <w:rFonts w:eastAsia="Times New Roman"/>
                                </w:rPr>
                                <w:t>...........................................................</w:t>
                              </w:r>
                              <w:r>
                                <w:rPr>
                                  <w:rFonts w:ascii="Helvetica" w:eastAsia="Times New Roman" w:hAnsi="Helvetica" w:cs="Helvetica"/>
                                </w:rPr>
                                <w:t xml:space="preserve"> mol/dm</w:t>
                              </w:r>
                              <w:r>
                                <w:rPr>
                                  <w:rFonts w:ascii="Helvetica" w:eastAsia="Times New Roman" w:hAnsi="Helvetica" w:cs="Helvetica"/>
                                  <w:vertAlign w:val="superscript"/>
                                </w:rPr>
                                <w:t>3</w:t>
                              </w:r>
                            </w:p>
                          </w:tc>
                          <w:tc>
                            <w:tcPr>
                              <w:tcW w:w="150" w:type="pct"/>
                              <w:vAlign w:val="center"/>
                              <w:hideMark/>
                            </w:tcPr>
                            <w:p w14:paraId="3D92EE9B" w14:textId="77777777" w:rsidR="00615ADE" w:rsidRDefault="00BC5DA6">
                              <w:pPr>
                                <w:spacing w:before="15" w:after="15"/>
                                <w:ind w:left="15" w:right="15"/>
                                <w:jc w:val="right"/>
                                <w:rPr>
                                  <w:rFonts w:ascii="Helvetica" w:eastAsia="Times New Roman" w:hAnsi="Helvetica" w:cs="Helvetica"/>
                                </w:rPr>
                              </w:pPr>
                              <w:r>
                                <w:rPr>
                                  <w:rStyle w:val="Strong"/>
                                  <w:rFonts w:ascii="Helvetica" w:eastAsia="Times New Roman" w:hAnsi="Helvetica" w:cs="Helvetica"/>
                                </w:rPr>
                                <w:t>[2]</w:t>
                              </w:r>
                            </w:p>
                          </w:tc>
                        </w:tr>
                      </w:tbl>
                      <w:p w14:paraId="33028A77" w14:textId="77777777" w:rsidR="00615ADE" w:rsidRDefault="00BC5DA6">
                        <w:pPr>
                          <w:pStyle w:val="NormalWeb"/>
                          <w:ind w:left="30" w:right="30"/>
                        </w:pPr>
                        <w:r>
                          <w:t> </w:t>
                        </w:r>
                      </w:p>
                    </w:tc>
                  </w:tr>
                </w:tbl>
                <w:p w14:paraId="64660459" w14:textId="77777777" w:rsidR="00615ADE" w:rsidRDefault="00615ADE">
                  <w:pPr>
                    <w:spacing w:after="15"/>
                    <w:ind w:left="15" w:right="15"/>
                    <w:rPr>
                      <w:rFonts w:ascii="Helvetica" w:eastAsia="Times New Roman" w:hAnsi="Helvetica" w:cs="Helvetica"/>
                    </w:rPr>
                  </w:pPr>
                </w:p>
              </w:tc>
            </w:tr>
          </w:tbl>
          <w:p w14:paraId="7CDD02F0"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7FB9BFCD" w14:textId="77777777">
              <w:trPr>
                <w:jc w:val="center"/>
              </w:trPr>
              <w:tc>
                <w:tcPr>
                  <w:tcW w:w="450" w:type="dxa"/>
                  <w:tcBorders>
                    <w:top w:val="nil"/>
                    <w:left w:val="nil"/>
                    <w:bottom w:val="nil"/>
                    <w:right w:val="nil"/>
                  </w:tcBorders>
                  <w:hideMark/>
                </w:tcPr>
                <w:p w14:paraId="45C6B9C8"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32BA534E" w14:textId="77777777">
                    <w:trPr>
                      <w:trHeight w:val="150"/>
                    </w:trPr>
                    <w:tc>
                      <w:tcPr>
                        <w:tcW w:w="350" w:type="pct"/>
                        <w:noWrap/>
                        <w:vAlign w:val="center"/>
                        <w:hideMark/>
                      </w:tcPr>
                      <w:p w14:paraId="73D20C96" w14:textId="77777777" w:rsidR="00615ADE" w:rsidRDefault="00615ADE">
                        <w:pPr>
                          <w:spacing w:before="75" w:after="15"/>
                          <w:ind w:left="15" w:right="15"/>
                          <w:rPr>
                            <w:rFonts w:eastAsia="Times New Roman"/>
                            <w:sz w:val="20"/>
                            <w:szCs w:val="20"/>
                          </w:rPr>
                        </w:pPr>
                      </w:p>
                    </w:tc>
                    <w:tc>
                      <w:tcPr>
                        <w:tcW w:w="4650" w:type="pct"/>
                        <w:noWrap/>
                        <w:vAlign w:val="center"/>
                        <w:hideMark/>
                      </w:tcPr>
                      <w:p w14:paraId="5C39DC03" w14:textId="77777777" w:rsidR="00615ADE" w:rsidRDefault="00615ADE">
                        <w:pPr>
                          <w:spacing w:before="15" w:after="15"/>
                          <w:ind w:left="15" w:right="15"/>
                          <w:rPr>
                            <w:rFonts w:eastAsia="Times New Roman"/>
                            <w:sz w:val="20"/>
                            <w:szCs w:val="20"/>
                          </w:rPr>
                        </w:pPr>
                      </w:p>
                    </w:tc>
                  </w:tr>
                  <w:tr w:rsidR="00615ADE" w14:paraId="339F59A0" w14:textId="77777777">
                    <w:tc>
                      <w:tcPr>
                        <w:tcW w:w="0" w:type="auto"/>
                        <w:hideMark/>
                      </w:tcPr>
                      <w:p w14:paraId="311AA69C"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66768F41" w14:textId="77777777" w:rsidR="00615ADE" w:rsidRDefault="00BC5DA6">
                        <w:pPr>
                          <w:pStyle w:val="NormalWeb"/>
                          <w:spacing w:after="240"/>
                          <w:ind w:left="30" w:right="30"/>
                        </w:pPr>
                        <w:r>
                          <w:t xml:space="preserve">Use your answer to </w:t>
                        </w:r>
                        <w:r>
                          <w:rPr>
                            <w:rStyle w:val="Strong"/>
                          </w:rPr>
                          <w:t>(b)</w:t>
                        </w:r>
                        <w:r>
                          <w:t xml:space="preserve"> to calculate the concentration of the </w:t>
                        </w:r>
                        <w:proofErr w:type="gramStart"/>
                        <w:r>
                          <w:t>KOH(</w:t>
                        </w:r>
                        <w:proofErr w:type="gramEnd"/>
                        <w:r>
                          <w:t>aq) in g/dm</w:t>
                        </w:r>
                        <w:r>
                          <w:rPr>
                            <w:vertAlign w:val="superscript"/>
                          </w:rPr>
                          <w:t>3</w:t>
                        </w:r>
                        <w:r>
                          <w:t>.</w:t>
                        </w:r>
                        <w:r>
                          <w:br/>
                        </w:r>
                        <w:r>
                          <w:br/>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361"/>
                          <w:gridCol w:w="354"/>
                        </w:tblGrid>
                        <w:tr w:rsidR="00615ADE" w14:paraId="41F1707C" w14:textId="77777777">
                          <w:tc>
                            <w:tcPr>
                              <w:tcW w:w="4850" w:type="pct"/>
                              <w:vAlign w:val="center"/>
                              <w:hideMark/>
                            </w:tcPr>
                            <w:p w14:paraId="6D628F9F" w14:textId="77777777" w:rsidR="00615ADE" w:rsidRDefault="00BC5DA6">
                              <w:pPr>
                                <w:spacing w:after="15"/>
                                <w:ind w:left="15" w:right="15"/>
                                <w:rPr>
                                  <w:rFonts w:ascii="Helvetica" w:eastAsia="Times New Roman" w:hAnsi="Helvetica" w:cs="Helvetica"/>
                                </w:rPr>
                              </w:pPr>
                              <w:r>
                                <w:rPr>
                                  <w:rFonts w:ascii="Helvetica" w:eastAsia="Times New Roman" w:hAnsi="Helvetica" w:cs="Helvetica"/>
                                </w:rPr>
                                <w:t xml:space="preserve">Concentration of </w:t>
                              </w:r>
                              <w:proofErr w:type="gramStart"/>
                              <w:r>
                                <w:rPr>
                                  <w:rFonts w:ascii="Helvetica" w:eastAsia="Times New Roman" w:hAnsi="Helvetica" w:cs="Helvetica"/>
                                </w:rPr>
                                <w:t>KOH(</w:t>
                              </w:r>
                              <w:proofErr w:type="gramEnd"/>
                              <w:r>
                                <w:rPr>
                                  <w:rFonts w:ascii="Helvetica" w:eastAsia="Times New Roman" w:hAnsi="Helvetica" w:cs="Helvetica"/>
                                </w:rPr>
                                <w:t xml:space="preserve">aq) = </w:t>
                              </w:r>
                              <w:r>
                                <w:rPr>
                                  <w:rStyle w:val="dotrow1"/>
                                  <w:rFonts w:eastAsia="Times New Roman"/>
                                </w:rPr>
                                <w:t>...........................................................</w:t>
                              </w:r>
                              <w:r>
                                <w:rPr>
                                  <w:rFonts w:ascii="Helvetica" w:eastAsia="Times New Roman" w:hAnsi="Helvetica" w:cs="Helvetica"/>
                                </w:rPr>
                                <w:t xml:space="preserve"> g/dm</w:t>
                              </w:r>
                              <w:r>
                                <w:rPr>
                                  <w:rFonts w:ascii="Helvetica" w:eastAsia="Times New Roman" w:hAnsi="Helvetica" w:cs="Helvetica"/>
                                  <w:vertAlign w:val="superscript"/>
                                </w:rPr>
                                <w:t>3</w:t>
                              </w:r>
                            </w:p>
                          </w:tc>
                          <w:tc>
                            <w:tcPr>
                              <w:tcW w:w="150" w:type="pct"/>
                              <w:vAlign w:val="center"/>
                              <w:hideMark/>
                            </w:tcPr>
                            <w:p w14:paraId="792CACE3" w14:textId="77777777" w:rsidR="00615ADE" w:rsidRDefault="00BC5DA6">
                              <w:pPr>
                                <w:spacing w:before="15" w:after="15"/>
                                <w:ind w:left="15" w:right="15"/>
                                <w:jc w:val="right"/>
                                <w:rPr>
                                  <w:rFonts w:ascii="Helvetica" w:eastAsia="Times New Roman" w:hAnsi="Helvetica" w:cs="Helvetica"/>
                                </w:rPr>
                              </w:pPr>
                              <w:r>
                                <w:rPr>
                                  <w:rStyle w:val="Strong"/>
                                  <w:rFonts w:ascii="Helvetica" w:eastAsia="Times New Roman" w:hAnsi="Helvetica" w:cs="Helvetica"/>
                                </w:rPr>
                                <w:t>[2]</w:t>
                              </w:r>
                            </w:p>
                          </w:tc>
                        </w:tr>
                      </w:tbl>
                      <w:p w14:paraId="623C43EE" w14:textId="77777777" w:rsidR="00615ADE" w:rsidRDefault="00BC5DA6">
                        <w:pPr>
                          <w:pStyle w:val="NormalWeb"/>
                          <w:ind w:left="30" w:right="30"/>
                        </w:pPr>
                        <w:r>
                          <w:t> </w:t>
                        </w:r>
                      </w:p>
                      <w:p w14:paraId="4AD5CD9E" w14:textId="77777777" w:rsidR="00821108" w:rsidRDefault="00821108">
                        <w:pPr>
                          <w:pStyle w:val="NormalWeb"/>
                          <w:ind w:left="30" w:right="30"/>
                        </w:pPr>
                      </w:p>
                      <w:p w14:paraId="733F7770" w14:textId="77777777" w:rsidR="00821108" w:rsidRDefault="00821108">
                        <w:pPr>
                          <w:pStyle w:val="NormalWeb"/>
                          <w:ind w:left="30" w:right="30"/>
                        </w:pPr>
                      </w:p>
                      <w:p w14:paraId="7FE78470" w14:textId="77777777" w:rsidR="00821108" w:rsidRDefault="00821108">
                        <w:pPr>
                          <w:pStyle w:val="NormalWeb"/>
                          <w:ind w:left="30" w:right="30"/>
                        </w:pPr>
                      </w:p>
                      <w:p w14:paraId="364464A4" w14:textId="77777777" w:rsidR="00821108" w:rsidRDefault="00821108">
                        <w:pPr>
                          <w:pStyle w:val="NormalWeb"/>
                          <w:ind w:left="30" w:right="30"/>
                        </w:pPr>
                      </w:p>
                      <w:p w14:paraId="3B8C75FE" w14:textId="77777777" w:rsidR="00821108" w:rsidRDefault="00821108">
                        <w:pPr>
                          <w:pStyle w:val="NormalWeb"/>
                          <w:ind w:left="30" w:right="30"/>
                        </w:pPr>
                      </w:p>
                      <w:p w14:paraId="48401CDD" w14:textId="77777777" w:rsidR="00821108" w:rsidRDefault="00821108">
                        <w:pPr>
                          <w:pStyle w:val="NormalWeb"/>
                          <w:ind w:left="30" w:right="30"/>
                        </w:pPr>
                      </w:p>
                      <w:p w14:paraId="42685C59" w14:textId="77777777" w:rsidR="00821108" w:rsidRDefault="00821108">
                        <w:pPr>
                          <w:pStyle w:val="NormalWeb"/>
                          <w:ind w:left="30" w:right="30"/>
                        </w:pPr>
                      </w:p>
                      <w:p w14:paraId="66750DCD" w14:textId="5EA03043" w:rsidR="00821108" w:rsidRDefault="00821108">
                        <w:pPr>
                          <w:pStyle w:val="NormalWeb"/>
                          <w:ind w:left="30" w:right="30"/>
                        </w:pPr>
                      </w:p>
                    </w:tc>
                  </w:tr>
                </w:tbl>
                <w:p w14:paraId="033E150A" w14:textId="77777777" w:rsidR="00615ADE" w:rsidRDefault="00615ADE">
                  <w:pPr>
                    <w:spacing w:after="15"/>
                    <w:ind w:left="15" w:right="15"/>
                    <w:rPr>
                      <w:rFonts w:ascii="Helvetica" w:eastAsia="Times New Roman" w:hAnsi="Helvetica" w:cs="Helvetica"/>
                    </w:rPr>
                  </w:pPr>
                </w:p>
              </w:tc>
            </w:tr>
          </w:tbl>
          <w:p w14:paraId="14000AE5" w14:textId="77777777" w:rsidR="00615ADE" w:rsidRDefault="00615ADE">
            <w:pPr>
              <w:spacing w:before="15" w:after="15"/>
              <w:ind w:left="15" w:right="15"/>
              <w:jc w:val="center"/>
              <w:rPr>
                <w:rFonts w:ascii="Helvetica" w:eastAsia="Times New Roman" w:hAnsi="Helvetica" w:cs="Helvetica"/>
              </w:rPr>
            </w:pPr>
          </w:p>
        </w:tc>
      </w:tr>
      <w:tr w:rsidR="00615ADE" w14:paraId="4B1D9B91" w14:textId="77777777">
        <w:tc>
          <w:tcPr>
            <w:tcW w:w="0" w:type="auto"/>
            <w:vAlign w:val="center"/>
            <w:hideMark/>
          </w:tcPr>
          <w:p w14:paraId="2B41D17F"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669A6AD6" w14:textId="77777777">
              <w:trPr>
                <w:jc w:val="center"/>
              </w:trPr>
              <w:tc>
                <w:tcPr>
                  <w:tcW w:w="450" w:type="dxa"/>
                  <w:tcBorders>
                    <w:top w:val="nil"/>
                    <w:left w:val="nil"/>
                    <w:bottom w:val="nil"/>
                    <w:right w:val="nil"/>
                  </w:tcBorders>
                  <w:hideMark/>
                </w:tcPr>
                <w:p w14:paraId="170EBCFF"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13AD65D2" w14:textId="77777777">
                    <w:trPr>
                      <w:trHeight w:val="150"/>
                    </w:trPr>
                    <w:tc>
                      <w:tcPr>
                        <w:tcW w:w="350" w:type="pct"/>
                        <w:noWrap/>
                        <w:vAlign w:val="center"/>
                        <w:hideMark/>
                      </w:tcPr>
                      <w:p w14:paraId="2B753D88" w14:textId="77777777" w:rsidR="00615ADE" w:rsidRDefault="00615ADE">
                        <w:pPr>
                          <w:spacing w:before="75" w:after="15"/>
                          <w:ind w:left="15" w:right="15"/>
                          <w:rPr>
                            <w:rFonts w:eastAsia="Times New Roman"/>
                            <w:sz w:val="20"/>
                            <w:szCs w:val="20"/>
                          </w:rPr>
                        </w:pPr>
                      </w:p>
                    </w:tc>
                    <w:tc>
                      <w:tcPr>
                        <w:tcW w:w="4650" w:type="pct"/>
                        <w:noWrap/>
                        <w:vAlign w:val="center"/>
                        <w:hideMark/>
                      </w:tcPr>
                      <w:p w14:paraId="4BC65B67" w14:textId="77777777" w:rsidR="00615ADE" w:rsidRDefault="00615ADE">
                        <w:pPr>
                          <w:spacing w:before="15" w:after="15"/>
                          <w:ind w:left="15" w:right="15"/>
                          <w:rPr>
                            <w:rFonts w:eastAsia="Times New Roman"/>
                            <w:sz w:val="20"/>
                            <w:szCs w:val="20"/>
                          </w:rPr>
                        </w:pPr>
                      </w:p>
                    </w:tc>
                  </w:tr>
                  <w:tr w:rsidR="00615ADE" w14:paraId="3D0F2995" w14:textId="77777777">
                    <w:tc>
                      <w:tcPr>
                        <w:tcW w:w="0" w:type="auto"/>
                        <w:hideMark/>
                      </w:tcPr>
                      <w:p w14:paraId="7E27F63D"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4.</w:t>
                        </w:r>
                      </w:p>
                    </w:tc>
                    <w:tc>
                      <w:tcPr>
                        <w:tcW w:w="0" w:type="auto"/>
                        <w:tcMar>
                          <w:top w:w="0" w:type="dxa"/>
                          <w:left w:w="0" w:type="dxa"/>
                          <w:bottom w:w="0" w:type="dxa"/>
                          <w:right w:w="150" w:type="dxa"/>
                        </w:tcMar>
                        <w:hideMark/>
                      </w:tcPr>
                      <w:p w14:paraId="5E1E70E7" w14:textId="77777777" w:rsidR="00615ADE" w:rsidRDefault="00BC5DA6">
                        <w:pPr>
                          <w:pStyle w:val="NormalWeb"/>
                          <w:ind w:left="30" w:right="30"/>
                        </w:pPr>
                        <w:r>
                          <w:t>Stewart and Claire want to do a titration.</w:t>
                        </w:r>
                        <w:r>
                          <w:br/>
                        </w:r>
                        <w:r>
                          <w:br/>
                          <w:t>Look at the diagrams. They show some of the apparatus they use.</w:t>
                        </w:r>
                      </w:p>
                      <w:p w14:paraId="50DE39BD" w14:textId="77777777" w:rsidR="00615ADE" w:rsidRDefault="00BC5DA6">
                        <w:pPr>
                          <w:ind w:left="15" w:right="15"/>
                          <w:jc w:val="center"/>
                          <w:divId w:val="1126504625"/>
                          <w:rPr>
                            <w:rFonts w:ascii="Helvetica" w:eastAsia="Times New Roman" w:hAnsi="Helvetica" w:cs="Helvetica"/>
                          </w:rPr>
                        </w:pPr>
                        <w:r>
                          <w:rPr>
                            <w:rFonts w:ascii="Helvetica" w:eastAsia="Times New Roman" w:hAnsi="Helvetica" w:cs="Helvetica"/>
                            <w:noProof/>
                          </w:rPr>
                          <w:drawing>
                            <wp:inline distT="0" distB="0" distL="0" distR="0" wp14:anchorId="4BC90EF2" wp14:editId="7B4F3E04">
                              <wp:extent cx="4358640" cy="2171700"/>
                              <wp:effectExtent l="0" t="0" r="3810" b="0"/>
                              <wp:docPr id="6" name="Picture 6" descr="C:\core\files\questions\1493546489\J264ChemistryB742-012016Jun\img\p12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ore\files\questions\1493546489\J264ChemistryB742-012016Jun\img\p12_01a_1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8640" cy="2171700"/>
                                      </a:xfrm>
                                      <a:prstGeom prst="rect">
                                        <a:avLst/>
                                      </a:prstGeom>
                                      <a:noFill/>
                                      <a:ln>
                                        <a:noFill/>
                                      </a:ln>
                                    </pic:spPr>
                                  </pic:pic>
                                </a:graphicData>
                              </a:graphic>
                            </wp:inline>
                          </w:drawing>
                        </w:r>
                      </w:p>
                      <w:p w14:paraId="7859F01B"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t>They want to titrate dilute hydrochloric acid with dilute sodium hydroxide solution.</w:t>
                        </w:r>
                        <w:r>
                          <w:rPr>
                            <w:rFonts w:ascii="Helvetica" w:eastAsia="Times New Roman" w:hAnsi="Helvetica" w:cs="Helvetica"/>
                          </w:rPr>
                          <w:br/>
                        </w:r>
                        <w:r>
                          <w:rPr>
                            <w:rFonts w:ascii="Helvetica" w:eastAsia="Times New Roman" w:hAnsi="Helvetica" w:cs="Helvetica"/>
                          </w:rPr>
                          <w:br/>
                          <w:t>Describe, in detail, how they do the titration. Include any safety precautions they should take.</w:t>
                        </w:r>
                        <w:r>
                          <w:rPr>
                            <w:rFonts w:ascii="Helvetica" w:eastAsia="Times New Roman" w:hAnsi="Helvetica" w:cs="Helvetica"/>
                          </w:rPr>
                          <w:br/>
                        </w:r>
                        <w:r>
                          <w:rPr>
                            <w:rFonts w:ascii="Helvetica" w:eastAsia="Times New Roman" w:hAnsi="Helvetica" w:cs="Helvetica"/>
                          </w:rPr>
                          <w:br/>
                          <w:t>You may wish to draw a labelled diagram to help your answer.</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noProof/>
                          </w:rPr>
                          <w:drawing>
                            <wp:inline distT="0" distB="0" distL="0" distR="0" wp14:anchorId="2A0B1312" wp14:editId="05E75782">
                              <wp:extent cx="419100" cy="335280"/>
                              <wp:effectExtent l="0" t="0" r="0" b="7620"/>
                              <wp:docPr id="7" name="Picture 7" descr="C:\core\files\questions\1493546489\J264ChemistryB742-012016Jun\img\pencil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re\files\questions\1493546489\J264ChemistryB742-012016Jun\img\pencil_1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Pr>
                            <w:rStyle w:val="Emphasis"/>
                            <w:rFonts w:ascii="Helvetica" w:eastAsia="Times New Roman" w:hAnsi="Helvetica" w:cs="Helvetica"/>
                          </w:rPr>
                          <w:t>The quality of written communication will be assessed in your answer to this question.</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p>
                      <w:p w14:paraId="2D5D43F4" w14:textId="77777777" w:rsidR="00615ADE" w:rsidRDefault="00BC5DA6">
                        <w:pPr>
                          <w:spacing w:line="180" w:lineRule="atLeast"/>
                          <w:ind w:left="15" w:right="15"/>
                          <w:jc w:val="right"/>
                          <w:divId w:val="1264729808"/>
                          <w:rPr>
                            <w:rFonts w:ascii="Helvetica" w:eastAsia="Times New Roman" w:hAnsi="Helvetica" w:cs="Helvetica"/>
                          </w:rPr>
                        </w:pPr>
                        <w:r>
                          <w:rPr>
                            <w:rFonts w:ascii="Helvetica" w:eastAsia="Times New Roman" w:hAnsi="Helvetica" w:cs="Helvetica"/>
                          </w:rPr>
                          <w:t> </w:t>
                        </w:r>
                      </w:p>
                      <w:p w14:paraId="6E04C320" w14:textId="77777777" w:rsidR="00615ADE" w:rsidRDefault="00BC5DA6">
                        <w:pPr>
                          <w:spacing w:line="180" w:lineRule="atLeast"/>
                          <w:ind w:left="15" w:right="15"/>
                          <w:jc w:val="right"/>
                          <w:divId w:val="1449662747"/>
                          <w:rPr>
                            <w:rFonts w:ascii="Helvetica" w:eastAsia="Times New Roman" w:hAnsi="Helvetica" w:cs="Helvetica"/>
                          </w:rPr>
                        </w:pPr>
                        <w:r>
                          <w:rPr>
                            <w:rFonts w:ascii="Helvetica" w:eastAsia="Times New Roman" w:hAnsi="Helvetica" w:cs="Helvetica"/>
                          </w:rPr>
                          <w:t> </w:t>
                        </w:r>
                      </w:p>
                      <w:p w14:paraId="47BE9A83" w14:textId="77777777" w:rsidR="00615ADE" w:rsidRDefault="00BC5DA6">
                        <w:pPr>
                          <w:spacing w:line="180" w:lineRule="atLeast"/>
                          <w:ind w:left="15" w:right="15"/>
                          <w:jc w:val="right"/>
                          <w:divId w:val="531695415"/>
                          <w:rPr>
                            <w:rFonts w:ascii="Helvetica" w:eastAsia="Times New Roman" w:hAnsi="Helvetica" w:cs="Helvetica"/>
                          </w:rPr>
                        </w:pPr>
                        <w:r>
                          <w:rPr>
                            <w:rFonts w:ascii="Helvetica" w:eastAsia="Times New Roman" w:hAnsi="Helvetica" w:cs="Helvetica"/>
                          </w:rPr>
                          <w:t> </w:t>
                        </w:r>
                      </w:p>
                      <w:p w14:paraId="763A5F0A" w14:textId="77777777" w:rsidR="00615ADE" w:rsidRDefault="00BC5DA6">
                        <w:pPr>
                          <w:spacing w:line="180" w:lineRule="atLeast"/>
                          <w:ind w:left="15" w:right="15"/>
                          <w:jc w:val="right"/>
                          <w:divId w:val="1402485972"/>
                          <w:rPr>
                            <w:rFonts w:ascii="Helvetica" w:eastAsia="Times New Roman" w:hAnsi="Helvetica" w:cs="Helvetica"/>
                          </w:rPr>
                        </w:pPr>
                        <w:r>
                          <w:rPr>
                            <w:rFonts w:ascii="Helvetica" w:eastAsia="Times New Roman" w:hAnsi="Helvetica" w:cs="Helvetica"/>
                          </w:rPr>
                          <w:t> </w:t>
                        </w:r>
                      </w:p>
                      <w:p w14:paraId="385CFF77" w14:textId="77777777" w:rsidR="00615ADE" w:rsidRDefault="00BC5DA6">
                        <w:pPr>
                          <w:spacing w:line="180" w:lineRule="atLeast"/>
                          <w:ind w:left="15" w:right="15"/>
                          <w:jc w:val="right"/>
                          <w:divId w:val="1000887251"/>
                          <w:rPr>
                            <w:rFonts w:ascii="Helvetica" w:eastAsia="Times New Roman" w:hAnsi="Helvetica" w:cs="Helvetica"/>
                          </w:rPr>
                        </w:pPr>
                        <w:r>
                          <w:rPr>
                            <w:rFonts w:ascii="Helvetica" w:eastAsia="Times New Roman" w:hAnsi="Helvetica" w:cs="Helvetica"/>
                          </w:rPr>
                          <w:t> </w:t>
                        </w:r>
                      </w:p>
                      <w:p w14:paraId="62C14362" w14:textId="77777777" w:rsidR="00615ADE" w:rsidRDefault="00BC5DA6">
                        <w:pPr>
                          <w:spacing w:line="180" w:lineRule="atLeast"/>
                          <w:ind w:left="15" w:right="15"/>
                          <w:jc w:val="right"/>
                          <w:divId w:val="1459836473"/>
                          <w:rPr>
                            <w:rFonts w:ascii="Helvetica" w:eastAsia="Times New Roman" w:hAnsi="Helvetica" w:cs="Helvetica"/>
                          </w:rPr>
                        </w:pPr>
                        <w:r>
                          <w:rPr>
                            <w:rFonts w:ascii="Helvetica" w:eastAsia="Times New Roman" w:hAnsi="Helvetica" w:cs="Helvetica"/>
                          </w:rPr>
                          <w:lastRenderedPageBreak/>
                          <w:t> </w:t>
                        </w:r>
                      </w:p>
                      <w:p w14:paraId="2B42E78F" w14:textId="77777777" w:rsidR="00615ADE" w:rsidRDefault="00BC5DA6">
                        <w:pPr>
                          <w:spacing w:line="180" w:lineRule="atLeast"/>
                          <w:ind w:left="15" w:right="15"/>
                          <w:jc w:val="right"/>
                          <w:divId w:val="1933581796"/>
                          <w:rPr>
                            <w:rFonts w:ascii="Helvetica" w:eastAsia="Times New Roman" w:hAnsi="Helvetica" w:cs="Helvetica"/>
                          </w:rPr>
                        </w:pPr>
                        <w:r>
                          <w:rPr>
                            <w:rFonts w:ascii="Helvetica" w:eastAsia="Times New Roman" w:hAnsi="Helvetica" w:cs="Helvetica"/>
                          </w:rPr>
                          <w:t> </w:t>
                        </w:r>
                      </w:p>
                      <w:p w14:paraId="40BA3470" w14:textId="77777777" w:rsidR="00615ADE" w:rsidRDefault="00BC5DA6">
                        <w:pPr>
                          <w:spacing w:line="180" w:lineRule="atLeast"/>
                          <w:ind w:left="15" w:right="15"/>
                          <w:jc w:val="right"/>
                          <w:divId w:val="1351830260"/>
                          <w:rPr>
                            <w:rFonts w:ascii="Helvetica" w:eastAsia="Times New Roman" w:hAnsi="Helvetica" w:cs="Helvetica"/>
                          </w:rPr>
                        </w:pPr>
                        <w:r>
                          <w:rPr>
                            <w:rFonts w:ascii="Helvetica" w:eastAsia="Times New Roman" w:hAnsi="Helvetica" w:cs="Helvetica"/>
                          </w:rPr>
                          <w:t> </w:t>
                        </w:r>
                      </w:p>
                      <w:p w14:paraId="427A7E36" w14:textId="77777777" w:rsidR="00615ADE" w:rsidRDefault="00BC5DA6">
                        <w:pPr>
                          <w:spacing w:line="180" w:lineRule="atLeast"/>
                          <w:ind w:left="15" w:right="15"/>
                          <w:jc w:val="right"/>
                          <w:divId w:val="505486217"/>
                          <w:rPr>
                            <w:rFonts w:ascii="Helvetica" w:eastAsia="Times New Roman" w:hAnsi="Helvetica" w:cs="Helvetica"/>
                          </w:rPr>
                        </w:pPr>
                        <w:r>
                          <w:rPr>
                            <w:rFonts w:ascii="Helvetica" w:eastAsia="Times New Roman" w:hAnsi="Helvetica" w:cs="Helvetica"/>
                          </w:rPr>
                          <w:t> </w:t>
                        </w:r>
                      </w:p>
                      <w:p w14:paraId="7048A911" w14:textId="77777777" w:rsidR="00615ADE" w:rsidRDefault="00BC5DA6">
                        <w:pPr>
                          <w:spacing w:line="180" w:lineRule="atLeast"/>
                          <w:ind w:left="15" w:right="15"/>
                          <w:jc w:val="right"/>
                          <w:divId w:val="1621646465"/>
                          <w:rPr>
                            <w:rFonts w:ascii="Helvetica" w:eastAsia="Times New Roman" w:hAnsi="Helvetica" w:cs="Helvetica"/>
                          </w:rPr>
                        </w:pPr>
                        <w:r>
                          <w:rPr>
                            <w:rFonts w:ascii="Helvetica" w:eastAsia="Times New Roman" w:hAnsi="Helvetica" w:cs="Helvetica"/>
                          </w:rPr>
                          <w:t> </w:t>
                        </w:r>
                      </w:p>
                      <w:p w14:paraId="2E8AEE02" w14:textId="77777777" w:rsidR="00615ADE" w:rsidRDefault="00BC5DA6">
                        <w:pPr>
                          <w:spacing w:line="180" w:lineRule="atLeast"/>
                          <w:ind w:left="15" w:right="15"/>
                          <w:jc w:val="right"/>
                          <w:divId w:val="1399015555"/>
                          <w:rPr>
                            <w:rFonts w:ascii="Helvetica" w:eastAsia="Times New Roman" w:hAnsi="Helvetica" w:cs="Helvetica"/>
                          </w:rPr>
                        </w:pPr>
                        <w:r>
                          <w:rPr>
                            <w:rFonts w:ascii="Helvetica" w:eastAsia="Times New Roman" w:hAnsi="Helvetica" w:cs="Helvetica"/>
                          </w:rPr>
                          <w:t> </w:t>
                        </w:r>
                      </w:p>
                      <w:p w14:paraId="22D98DE2" w14:textId="77777777" w:rsidR="00615ADE" w:rsidRDefault="00BC5DA6">
                        <w:pPr>
                          <w:spacing w:line="180" w:lineRule="atLeast"/>
                          <w:ind w:left="15" w:right="15"/>
                          <w:jc w:val="right"/>
                          <w:divId w:val="2028674551"/>
                          <w:rPr>
                            <w:rFonts w:ascii="Helvetica" w:eastAsia="Times New Roman" w:hAnsi="Helvetica" w:cs="Helvetica"/>
                          </w:rPr>
                        </w:pPr>
                        <w:r>
                          <w:rPr>
                            <w:rFonts w:ascii="Helvetica" w:eastAsia="Times New Roman" w:hAnsi="Helvetica" w:cs="Helvetica"/>
                          </w:rPr>
                          <w:t> </w:t>
                        </w:r>
                      </w:p>
                      <w:p w14:paraId="0F24D1B3" w14:textId="77777777" w:rsidR="00615ADE" w:rsidRDefault="00BC5DA6">
                        <w:pPr>
                          <w:spacing w:line="180" w:lineRule="atLeast"/>
                          <w:ind w:left="15" w:right="15"/>
                          <w:jc w:val="right"/>
                          <w:divId w:val="443615431"/>
                          <w:rPr>
                            <w:rFonts w:ascii="Helvetica" w:eastAsia="Times New Roman" w:hAnsi="Helvetica" w:cs="Helvetica"/>
                          </w:rPr>
                        </w:pPr>
                        <w:r>
                          <w:rPr>
                            <w:rFonts w:ascii="Helvetica" w:eastAsia="Times New Roman" w:hAnsi="Helvetica" w:cs="Helvetica"/>
                          </w:rPr>
                          <w:t> </w:t>
                        </w:r>
                      </w:p>
                      <w:p w14:paraId="128D7528" w14:textId="77777777" w:rsidR="00615ADE" w:rsidRDefault="00BC5DA6">
                        <w:pPr>
                          <w:spacing w:line="180" w:lineRule="atLeast"/>
                          <w:ind w:left="15" w:right="15"/>
                          <w:jc w:val="right"/>
                          <w:divId w:val="1313754984"/>
                          <w:rPr>
                            <w:rFonts w:ascii="Helvetica" w:eastAsia="Times New Roman" w:hAnsi="Helvetica" w:cs="Helvetica"/>
                          </w:rPr>
                        </w:pPr>
                        <w:r>
                          <w:rPr>
                            <w:rFonts w:ascii="Helvetica" w:eastAsia="Times New Roman" w:hAnsi="Helvetica" w:cs="Helvetica"/>
                          </w:rPr>
                          <w:t> </w:t>
                        </w:r>
                      </w:p>
                      <w:p w14:paraId="57D42AB0" w14:textId="77777777" w:rsidR="00615ADE" w:rsidRDefault="00BC5DA6">
                        <w:pPr>
                          <w:spacing w:line="180" w:lineRule="atLeast"/>
                          <w:ind w:left="15" w:right="15"/>
                          <w:jc w:val="right"/>
                          <w:divId w:val="1698002403"/>
                          <w:rPr>
                            <w:rFonts w:ascii="Helvetica" w:eastAsia="Times New Roman" w:hAnsi="Helvetica" w:cs="Helvetica"/>
                          </w:rPr>
                        </w:pPr>
                        <w:r>
                          <w:rPr>
                            <w:rStyle w:val="Strong"/>
                            <w:rFonts w:ascii="Helvetica" w:eastAsia="Times New Roman" w:hAnsi="Helvetica" w:cs="Helvetica"/>
                          </w:rPr>
                          <w:t>[6]</w:t>
                        </w:r>
                      </w:p>
                      <w:p w14:paraId="017693C2" w14:textId="77777777" w:rsidR="00615ADE" w:rsidRDefault="00BC5DA6">
                        <w:pPr>
                          <w:pStyle w:val="NormalWeb"/>
                          <w:ind w:left="30" w:right="30"/>
                        </w:pPr>
                        <w:r>
                          <w:t> </w:t>
                        </w:r>
                      </w:p>
                    </w:tc>
                  </w:tr>
                </w:tbl>
                <w:p w14:paraId="09BB0423" w14:textId="77777777" w:rsidR="00615ADE" w:rsidRDefault="00615ADE">
                  <w:pPr>
                    <w:spacing w:after="15"/>
                    <w:ind w:left="15" w:right="15"/>
                    <w:rPr>
                      <w:rFonts w:ascii="Helvetica" w:eastAsia="Times New Roman" w:hAnsi="Helvetica" w:cs="Helvetica"/>
                    </w:rPr>
                  </w:pPr>
                </w:p>
              </w:tc>
            </w:tr>
          </w:tbl>
          <w:p w14:paraId="4D016F74" w14:textId="77777777" w:rsidR="00615ADE" w:rsidRDefault="00615ADE">
            <w:pPr>
              <w:spacing w:before="15" w:after="15"/>
              <w:ind w:left="15" w:right="15"/>
              <w:jc w:val="center"/>
              <w:rPr>
                <w:rFonts w:ascii="Helvetica" w:eastAsia="Times New Roman" w:hAnsi="Helvetica" w:cs="Helvetica"/>
              </w:rPr>
            </w:pPr>
          </w:p>
        </w:tc>
      </w:tr>
      <w:tr w:rsidR="00615ADE" w14:paraId="036A9C6F" w14:textId="77777777">
        <w:tc>
          <w:tcPr>
            <w:tcW w:w="0" w:type="auto"/>
            <w:vAlign w:val="center"/>
            <w:hideMark/>
          </w:tcPr>
          <w:p w14:paraId="49E5EF21"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10300488" w14:textId="77777777">
              <w:trPr>
                <w:jc w:val="center"/>
              </w:trPr>
              <w:tc>
                <w:tcPr>
                  <w:tcW w:w="450" w:type="dxa"/>
                  <w:tcBorders>
                    <w:top w:val="nil"/>
                    <w:left w:val="nil"/>
                    <w:bottom w:val="nil"/>
                    <w:right w:val="nil"/>
                  </w:tcBorders>
                  <w:hideMark/>
                </w:tcPr>
                <w:p w14:paraId="15139C95"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096F8FA9" w14:textId="77777777">
                    <w:trPr>
                      <w:trHeight w:val="150"/>
                    </w:trPr>
                    <w:tc>
                      <w:tcPr>
                        <w:tcW w:w="350" w:type="pct"/>
                        <w:noWrap/>
                        <w:vAlign w:val="center"/>
                        <w:hideMark/>
                      </w:tcPr>
                      <w:p w14:paraId="2C6AC092" w14:textId="77777777" w:rsidR="00615ADE" w:rsidRDefault="00615ADE">
                        <w:pPr>
                          <w:spacing w:before="75" w:after="15"/>
                          <w:ind w:left="15" w:right="15"/>
                          <w:rPr>
                            <w:rFonts w:eastAsia="Times New Roman"/>
                            <w:sz w:val="20"/>
                            <w:szCs w:val="20"/>
                          </w:rPr>
                        </w:pPr>
                      </w:p>
                    </w:tc>
                    <w:tc>
                      <w:tcPr>
                        <w:tcW w:w="4650" w:type="pct"/>
                        <w:noWrap/>
                        <w:vAlign w:val="center"/>
                        <w:hideMark/>
                      </w:tcPr>
                      <w:p w14:paraId="166A5C9C" w14:textId="77777777" w:rsidR="00615ADE" w:rsidRDefault="00615ADE">
                        <w:pPr>
                          <w:spacing w:before="15" w:after="15"/>
                          <w:ind w:left="15" w:right="15"/>
                          <w:rPr>
                            <w:rFonts w:eastAsia="Times New Roman"/>
                            <w:sz w:val="20"/>
                            <w:szCs w:val="20"/>
                          </w:rPr>
                        </w:pPr>
                      </w:p>
                    </w:tc>
                  </w:tr>
                  <w:tr w:rsidR="00615ADE" w14:paraId="1D62B66F" w14:textId="77777777">
                    <w:tc>
                      <w:tcPr>
                        <w:tcW w:w="0" w:type="auto"/>
                        <w:hideMark/>
                      </w:tcPr>
                      <w:p w14:paraId="17E708B5"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1545D814" w14:textId="77777777" w:rsidR="00615ADE" w:rsidRDefault="00BC5DA6">
                        <w:pPr>
                          <w:spacing w:before="15" w:after="15"/>
                          <w:ind w:left="15" w:right="15"/>
                          <w:divId w:val="1266961660"/>
                          <w:rPr>
                            <w:rFonts w:ascii="Helvetica" w:eastAsia="Times New Roman" w:hAnsi="Helvetica" w:cs="Helvetica"/>
                          </w:rPr>
                        </w:pPr>
                        <w:r>
                          <w:rPr>
                            <w:rFonts w:ascii="Helvetica" w:eastAsia="Times New Roman" w:hAnsi="Helvetica" w:cs="Helvetica"/>
                          </w:rPr>
                          <w:t>Stewart and Claire want to do a titration.</w:t>
                        </w:r>
                        <w:r>
                          <w:rPr>
                            <w:rFonts w:ascii="Helvetica" w:eastAsia="Times New Roman" w:hAnsi="Helvetica" w:cs="Helvetica"/>
                          </w:rPr>
                          <w:br/>
                        </w:r>
                        <w:r>
                          <w:rPr>
                            <w:rFonts w:ascii="Helvetica" w:eastAsia="Times New Roman" w:hAnsi="Helvetica" w:cs="Helvetica"/>
                          </w:rPr>
                          <w:br/>
                          <w:t>They use a solution of hydrochloric acid with a concentration of 0.10 mol/dm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They titrate 25 cm</w:t>
                        </w:r>
                        <w:r>
                          <w:rPr>
                            <w:rFonts w:ascii="Helvetica" w:eastAsia="Times New Roman" w:hAnsi="Helvetica" w:cs="Helvetica"/>
                            <w:vertAlign w:val="superscript"/>
                          </w:rPr>
                          <w:t>3</w:t>
                        </w:r>
                        <w:r>
                          <w:rPr>
                            <w:rFonts w:ascii="Helvetica" w:eastAsia="Times New Roman" w:hAnsi="Helvetica" w:cs="Helvetica"/>
                          </w:rPr>
                          <w:t xml:space="preserve"> of a solution of sodium hydroxide with the hydrochloric acid.</w:t>
                        </w:r>
                      </w:p>
                      <w:p w14:paraId="337F4651" w14:textId="77777777" w:rsidR="00615ADE" w:rsidRDefault="00BC5DA6">
                        <w:pPr>
                          <w:spacing w:before="15" w:after="15"/>
                          <w:ind w:left="15" w:right="15"/>
                          <w:jc w:val="center"/>
                          <w:divId w:val="1832938771"/>
                          <w:rPr>
                            <w:rFonts w:ascii="Helvetica" w:eastAsia="Times New Roman" w:hAnsi="Helvetica" w:cs="Helvetica"/>
                          </w:rPr>
                        </w:pPr>
                        <w:r>
                          <w:rPr>
                            <w:rFonts w:ascii="Helvetica" w:eastAsia="Times New Roman" w:hAnsi="Helvetica" w:cs="Helvetica"/>
                            <w:noProof/>
                          </w:rPr>
                          <w:drawing>
                            <wp:inline distT="0" distB="0" distL="0" distR="0" wp14:anchorId="1714D206" wp14:editId="14C9E1B6">
                              <wp:extent cx="4274820" cy="2125980"/>
                              <wp:effectExtent l="0" t="0" r="0" b="7620"/>
                              <wp:docPr id="8" name="Picture 8" descr="C:\core\files\questions\1493394068\J264ChemistryB742-022016Jun\img\p12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re\files\questions\1493394068\J264ChemistryB742-022016Jun\img\p12_01a_15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4820" cy="2125980"/>
                                      </a:xfrm>
                                      <a:prstGeom prst="rect">
                                        <a:avLst/>
                                      </a:prstGeom>
                                      <a:noFill/>
                                      <a:ln>
                                        <a:noFill/>
                                      </a:ln>
                                    </pic:spPr>
                                  </pic:pic>
                                </a:graphicData>
                              </a:graphic>
                            </wp:inline>
                          </w:drawing>
                        </w:r>
                      </w:p>
                      <w:p w14:paraId="34B95D1B" w14:textId="77777777" w:rsidR="00615ADE" w:rsidRDefault="00BC5DA6">
                        <w:pPr>
                          <w:spacing w:before="15" w:after="15"/>
                          <w:ind w:left="15" w:right="15"/>
                          <w:divId w:val="1266961660"/>
                          <w:rPr>
                            <w:rFonts w:ascii="Helvetica" w:eastAsia="Times New Roman" w:hAnsi="Helvetica" w:cs="Helvetica"/>
                          </w:rPr>
                        </w:pPr>
                        <w:r>
                          <w:rPr>
                            <w:rFonts w:ascii="Helvetica" w:eastAsia="Times New Roman" w:hAnsi="Helvetica" w:cs="Helvetica"/>
                          </w:rPr>
                          <w:br/>
                          <w:t>They measure the pH of the mixture during the titration.</w:t>
                        </w:r>
                        <w:r>
                          <w:rPr>
                            <w:rFonts w:ascii="Helvetica" w:eastAsia="Times New Roman" w:hAnsi="Helvetica" w:cs="Helvetica"/>
                          </w:rPr>
                          <w:br/>
                        </w:r>
                        <w:r>
                          <w:rPr>
                            <w:rFonts w:ascii="Helvetica" w:eastAsia="Times New Roman" w:hAnsi="Helvetica" w:cs="Helvetica"/>
                          </w:rPr>
                          <w:br/>
                          <w:t>Look at the graph of their results.</w:t>
                        </w:r>
                      </w:p>
                      <w:p w14:paraId="463599D1" w14:textId="77777777" w:rsidR="00615ADE" w:rsidRDefault="00BC5DA6">
                        <w:pPr>
                          <w:spacing w:before="15" w:after="15"/>
                          <w:ind w:left="15" w:right="15"/>
                          <w:jc w:val="center"/>
                          <w:divId w:val="388921939"/>
                          <w:rPr>
                            <w:rFonts w:ascii="Helvetica" w:eastAsia="Times New Roman" w:hAnsi="Helvetica" w:cs="Helvetica"/>
                          </w:rPr>
                        </w:pPr>
                        <w:r>
                          <w:rPr>
                            <w:rFonts w:ascii="Helvetica" w:eastAsia="Times New Roman" w:hAnsi="Helvetica" w:cs="Helvetica"/>
                            <w:noProof/>
                          </w:rPr>
                          <w:lastRenderedPageBreak/>
                          <w:drawing>
                            <wp:inline distT="0" distB="0" distL="0" distR="0" wp14:anchorId="1FE4B911" wp14:editId="249C92A0">
                              <wp:extent cx="2644140" cy="3002280"/>
                              <wp:effectExtent l="0" t="0" r="3810" b="7620"/>
                              <wp:docPr id="9" name="Picture 9" descr="C:\core\files\questions\1493394068\J264ChemistryB742-022016Jun\img\p12_02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ore\files\questions\1493394068\J264ChemistryB742-022016Jun\img\p12_02a_1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4140" cy="3002280"/>
                                      </a:xfrm>
                                      <a:prstGeom prst="rect">
                                        <a:avLst/>
                                      </a:prstGeom>
                                      <a:noFill/>
                                      <a:ln>
                                        <a:noFill/>
                                      </a:ln>
                                    </pic:spPr>
                                  </pic:pic>
                                </a:graphicData>
                              </a:graphic>
                            </wp:inline>
                          </w:drawing>
                        </w:r>
                      </w:p>
                      <w:p w14:paraId="115ACBEF" w14:textId="77777777" w:rsidR="00615ADE" w:rsidRDefault="00BC5DA6">
                        <w:pPr>
                          <w:spacing w:before="15" w:after="15"/>
                          <w:ind w:left="15" w:right="15"/>
                          <w:divId w:val="1266961660"/>
                          <w:rPr>
                            <w:rFonts w:ascii="Helvetica" w:eastAsia="Times New Roman" w:hAnsi="Helvetica" w:cs="Helvetica"/>
                          </w:rPr>
                        </w:pPr>
                        <w:r>
                          <w:rPr>
                            <w:rFonts w:ascii="Helvetica" w:eastAsia="Times New Roman" w:hAnsi="Helvetica" w:cs="Helvetica"/>
                          </w:rPr>
                          <w:br/>
                          <w:t>The equation for the reaction is</w:t>
                        </w:r>
                      </w:p>
                      <w:p w14:paraId="634E3D9B" w14:textId="77777777" w:rsidR="00615ADE" w:rsidRDefault="00BC5DA6">
                        <w:pPr>
                          <w:spacing w:before="15" w:after="15"/>
                          <w:ind w:left="15" w:right="15"/>
                          <w:jc w:val="center"/>
                          <w:divId w:val="1587691951"/>
                          <w:rPr>
                            <w:rFonts w:ascii="Helvetica" w:eastAsia="Times New Roman" w:hAnsi="Helvetica" w:cs="Helvetica"/>
                          </w:rPr>
                        </w:pPr>
                        <w:r>
                          <w:rPr>
                            <w:rFonts w:ascii="Helvetica" w:eastAsia="Times New Roman" w:hAnsi="Helvetica" w:cs="Helvetica"/>
                            <w:noProof/>
                          </w:rPr>
                          <w:drawing>
                            <wp:inline distT="0" distB="0" distL="0" distR="0" wp14:anchorId="25B1C89D" wp14:editId="3069E343">
                              <wp:extent cx="2377440" cy="160020"/>
                              <wp:effectExtent l="0" t="0" r="3810" b="0"/>
                              <wp:docPr id="10" name="Picture 10" descr="C:\core\files\questions\1493394068\J264ChemistryB742-022016Jun\img\pg13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ore\files\questions\1493394068\J264ChemistryB742-022016Jun\img\pg13_01_15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7440" cy="160020"/>
                                      </a:xfrm>
                                      <a:prstGeom prst="rect">
                                        <a:avLst/>
                                      </a:prstGeom>
                                      <a:noFill/>
                                      <a:ln>
                                        <a:noFill/>
                                      </a:ln>
                                    </pic:spPr>
                                  </pic:pic>
                                </a:graphicData>
                              </a:graphic>
                            </wp:inline>
                          </w:drawing>
                        </w:r>
                      </w:p>
                      <w:p w14:paraId="4B9E3C79" w14:textId="77777777" w:rsidR="00615ADE" w:rsidRDefault="00BC5DA6">
                        <w:pPr>
                          <w:spacing w:before="15" w:after="15"/>
                          <w:ind w:left="15" w:right="15"/>
                          <w:divId w:val="1266961660"/>
                          <w:rPr>
                            <w:rFonts w:ascii="Helvetica" w:eastAsia="Times New Roman" w:hAnsi="Helvetica" w:cs="Helvetica"/>
                          </w:rPr>
                        </w:pPr>
                        <w:r>
                          <w:rPr>
                            <w:rFonts w:ascii="Helvetica" w:eastAsia="Times New Roman" w:hAnsi="Helvetica" w:cs="Helvetica"/>
                          </w:rPr>
                          <w:br/>
                          <w:t>What can you deduce from the graph? Include the volume of hydrochloric acid added at the end-point.</w:t>
                        </w:r>
                        <w:r>
                          <w:rPr>
                            <w:rFonts w:ascii="Helvetica" w:eastAsia="Times New Roman" w:hAnsi="Helvetica" w:cs="Helvetica"/>
                          </w:rPr>
                          <w:br/>
                        </w:r>
                        <w:r>
                          <w:rPr>
                            <w:rFonts w:ascii="Helvetica" w:eastAsia="Times New Roman" w:hAnsi="Helvetica" w:cs="Helvetica"/>
                          </w:rPr>
                          <w:br/>
                          <w:t>Use the graph to calculate the concentration of the sodium hydroxide solution.</w:t>
                        </w:r>
                        <w:r>
                          <w:rPr>
                            <w:rFonts w:ascii="Helvetica" w:eastAsia="Times New Roman" w:hAnsi="Helvetica" w:cs="Helvetica"/>
                          </w:rPr>
                          <w:br/>
                        </w:r>
                        <w:r>
                          <w:rPr>
                            <w:rFonts w:ascii="Helvetica" w:eastAsia="Times New Roman" w:hAnsi="Helvetica" w:cs="Helvetica"/>
                            <w:noProof/>
                          </w:rPr>
                          <w:drawing>
                            <wp:inline distT="0" distB="0" distL="0" distR="0" wp14:anchorId="69404BF7" wp14:editId="62AF3FA2">
                              <wp:extent cx="419100" cy="335280"/>
                              <wp:effectExtent l="0" t="0" r="0" b="7620"/>
                              <wp:docPr id="11" name="Picture 11" descr="C:\core\files\questions\1493394068\J264ChemistryB742-022016Jun\img\p5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ore\files\questions\1493394068\J264ChemistryB742-022016Jun\img\p5_01a_1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Pr>
                            <w:rFonts w:ascii="Helvetica" w:eastAsia="Times New Roman" w:hAnsi="Helvetica" w:cs="Helvetica"/>
                            <w:i/>
                            <w:iCs/>
                          </w:rPr>
                          <w:t>The quality of written communication will be assessed in your answer to this question.</w:t>
                        </w:r>
                      </w:p>
                      <w:p w14:paraId="1082CDA5" w14:textId="77777777" w:rsidR="00615ADE" w:rsidRDefault="00BC5DA6">
                        <w:pPr>
                          <w:spacing w:before="15" w:after="15" w:line="180" w:lineRule="atLeast"/>
                          <w:ind w:left="15" w:right="15"/>
                          <w:jc w:val="right"/>
                          <w:divId w:val="1857692486"/>
                          <w:rPr>
                            <w:rFonts w:ascii="Helvetica" w:eastAsia="Times New Roman" w:hAnsi="Helvetica" w:cs="Helvetica"/>
                          </w:rPr>
                        </w:pPr>
                        <w:r>
                          <w:rPr>
                            <w:rFonts w:ascii="Helvetica" w:eastAsia="Times New Roman" w:hAnsi="Helvetica" w:cs="Helvetica"/>
                          </w:rPr>
                          <w:t> </w:t>
                        </w:r>
                      </w:p>
                      <w:p w14:paraId="0517E4B3" w14:textId="77777777" w:rsidR="00615ADE" w:rsidRDefault="00BC5DA6">
                        <w:pPr>
                          <w:spacing w:before="15" w:after="15" w:line="180" w:lineRule="atLeast"/>
                          <w:ind w:left="15" w:right="15"/>
                          <w:jc w:val="right"/>
                          <w:divId w:val="1428312789"/>
                          <w:rPr>
                            <w:rFonts w:ascii="Helvetica" w:eastAsia="Times New Roman" w:hAnsi="Helvetica" w:cs="Helvetica"/>
                          </w:rPr>
                        </w:pPr>
                        <w:r>
                          <w:rPr>
                            <w:rFonts w:ascii="Helvetica" w:eastAsia="Times New Roman" w:hAnsi="Helvetica" w:cs="Helvetica"/>
                          </w:rPr>
                          <w:t> </w:t>
                        </w:r>
                      </w:p>
                      <w:p w14:paraId="00AD4B86" w14:textId="77777777" w:rsidR="00615ADE" w:rsidRDefault="00BC5DA6">
                        <w:pPr>
                          <w:spacing w:before="15" w:after="15" w:line="180" w:lineRule="atLeast"/>
                          <w:ind w:left="15" w:right="15"/>
                          <w:jc w:val="right"/>
                          <w:divId w:val="1374382137"/>
                          <w:rPr>
                            <w:rFonts w:ascii="Helvetica" w:eastAsia="Times New Roman" w:hAnsi="Helvetica" w:cs="Helvetica"/>
                          </w:rPr>
                        </w:pPr>
                        <w:r>
                          <w:rPr>
                            <w:rFonts w:ascii="Helvetica" w:eastAsia="Times New Roman" w:hAnsi="Helvetica" w:cs="Helvetica"/>
                          </w:rPr>
                          <w:t> </w:t>
                        </w:r>
                      </w:p>
                      <w:p w14:paraId="1336F267" w14:textId="77777777" w:rsidR="00615ADE" w:rsidRDefault="00BC5DA6">
                        <w:pPr>
                          <w:spacing w:before="15" w:after="15" w:line="180" w:lineRule="atLeast"/>
                          <w:ind w:left="15" w:right="15"/>
                          <w:jc w:val="right"/>
                          <w:divId w:val="127016038"/>
                          <w:rPr>
                            <w:rFonts w:ascii="Helvetica" w:eastAsia="Times New Roman" w:hAnsi="Helvetica" w:cs="Helvetica"/>
                          </w:rPr>
                        </w:pPr>
                        <w:r>
                          <w:rPr>
                            <w:rFonts w:ascii="Helvetica" w:eastAsia="Times New Roman" w:hAnsi="Helvetica" w:cs="Helvetica"/>
                          </w:rPr>
                          <w:t> </w:t>
                        </w:r>
                      </w:p>
                      <w:p w14:paraId="3DFE1F07" w14:textId="77777777" w:rsidR="00615ADE" w:rsidRDefault="00BC5DA6">
                        <w:pPr>
                          <w:spacing w:before="15" w:after="15" w:line="180" w:lineRule="atLeast"/>
                          <w:ind w:left="15" w:right="15"/>
                          <w:jc w:val="right"/>
                          <w:divId w:val="2113351200"/>
                          <w:rPr>
                            <w:rFonts w:ascii="Helvetica" w:eastAsia="Times New Roman" w:hAnsi="Helvetica" w:cs="Helvetica"/>
                          </w:rPr>
                        </w:pPr>
                        <w:r>
                          <w:rPr>
                            <w:rFonts w:ascii="Helvetica" w:eastAsia="Times New Roman" w:hAnsi="Helvetica" w:cs="Helvetica"/>
                          </w:rPr>
                          <w:t> </w:t>
                        </w:r>
                      </w:p>
                      <w:p w14:paraId="58F92B11" w14:textId="77777777" w:rsidR="00615ADE" w:rsidRDefault="00BC5DA6">
                        <w:pPr>
                          <w:spacing w:before="15" w:after="15" w:line="180" w:lineRule="atLeast"/>
                          <w:ind w:left="15" w:right="15"/>
                          <w:jc w:val="right"/>
                          <w:divId w:val="101388559"/>
                          <w:rPr>
                            <w:rFonts w:ascii="Helvetica" w:eastAsia="Times New Roman" w:hAnsi="Helvetica" w:cs="Helvetica"/>
                          </w:rPr>
                        </w:pPr>
                        <w:r>
                          <w:rPr>
                            <w:rFonts w:ascii="Helvetica" w:eastAsia="Times New Roman" w:hAnsi="Helvetica" w:cs="Helvetica"/>
                          </w:rPr>
                          <w:t> </w:t>
                        </w:r>
                      </w:p>
                      <w:p w14:paraId="69F61353" w14:textId="77777777" w:rsidR="00615ADE" w:rsidRDefault="00BC5DA6">
                        <w:pPr>
                          <w:spacing w:before="15" w:after="15" w:line="180" w:lineRule="atLeast"/>
                          <w:ind w:left="15" w:right="15"/>
                          <w:jc w:val="right"/>
                          <w:divId w:val="125511634"/>
                          <w:rPr>
                            <w:rFonts w:ascii="Helvetica" w:eastAsia="Times New Roman" w:hAnsi="Helvetica" w:cs="Helvetica"/>
                          </w:rPr>
                        </w:pPr>
                        <w:r>
                          <w:rPr>
                            <w:rFonts w:ascii="Helvetica" w:eastAsia="Times New Roman" w:hAnsi="Helvetica" w:cs="Helvetica"/>
                          </w:rPr>
                          <w:t> </w:t>
                        </w:r>
                      </w:p>
                      <w:p w14:paraId="2050436D" w14:textId="77777777" w:rsidR="00615ADE" w:rsidRDefault="00BC5DA6">
                        <w:pPr>
                          <w:spacing w:before="15" w:after="15" w:line="180" w:lineRule="atLeast"/>
                          <w:ind w:left="15" w:right="15"/>
                          <w:jc w:val="right"/>
                          <w:divId w:val="810442277"/>
                          <w:rPr>
                            <w:rFonts w:ascii="Helvetica" w:eastAsia="Times New Roman" w:hAnsi="Helvetica" w:cs="Helvetica"/>
                          </w:rPr>
                        </w:pPr>
                        <w:r>
                          <w:rPr>
                            <w:rFonts w:ascii="Helvetica" w:eastAsia="Times New Roman" w:hAnsi="Helvetica" w:cs="Helvetica"/>
                          </w:rPr>
                          <w:t> </w:t>
                        </w:r>
                      </w:p>
                      <w:p w14:paraId="42377222" w14:textId="77777777" w:rsidR="00615ADE" w:rsidRDefault="00BC5DA6">
                        <w:pPr>
                          <w:spacing w:before="15" w:after="15" w:line="180" w:lineRule="atLeast"/>
                          <w:ind w:left="15" w:right="15"/>
                          <w:jc w:val="right"/>
                          <w:divId w:val="1637373001"/>
                          <w:rPr>
                            <w:rFonts w:ascii="Helvetica" w:eastAsia="Times New Roman" w:hAnsi="Helvetica" w:cs="Helvetica"/>
                          </w:rPr>
                        </w:pPr>
                        <w:r>
                          <w:rPr>
                            <w:rFonts w:ascii="Helvetica" w:eastAsia="Times New Roman" w:hAnsi="Helvetica" w:cs="Helvetica"/>
                          </w:rPr>
                          <w:t> </w:t>
                        </w:r>
                      </w:p>
                      <w:p w14:paraId="64224B68" w14:textId="77777777" w:rsidR="00615ADE" w:rsidRDefault="00BC5DA6">
                        <w:pPr>
                          <w:spacing w:before="15" w:after="15" w:line="180" w:lineRule="atLeast"/>
                          <w:ind w:left="15" w:right="15"/>
                          <w:jc w:val="right"/>
                          <w:divId w:val="358357346"/>
                          <w:rPr>
                            <w:rFonts w:ascii="Helvetica" w:eastAsia="Times New Roman" w:hAnsi="Helvetica" w:cs="Helvetica"/>
                          </w:rPr>
                        </w:pPr>
                        <w:r>
                          <w:rPr>
                            <w:rFonts w:ascii="Helvetica" w:eastAsia="Times New Roman" w:hAnsi="Helvetica" w:cs="Helvetica"/>
                          </w:rPr>
                          <w:t> </w:t>
                        </w:r>
                      </w:p>
                      <w:p w14:paraId="12B3B272" w14:textId="77777777" w:rsidR="00615ADE" w:rsidRDefault="00BC5DA6">
                        <w:pPr>
                          <w:spacing w:before="15" w:after="15" w:line="180" w:lineRule="atLeast"/>
                          <w:ind w:left="15" w:right="15"/>
                          <w:jc w:val="right"/>
                          <w:divId w:val="1149201594"/>
                          <w:rPr>
                            <w:rFonts w:ascii="Helvetica" w:eastAsia="Times New Roman" w:hAnsi="Helvetica" w:cs="Helvetica"/>
                          </w:rPr>
                        </w:pPr>
                        <w:r>
                          <w:rPr>
                            <w:rFonts w:ascii="Helvetica" w:eastAsia="Times New Roman" w:hAnsi="Helvetica" w:cs="Helvetica"/>
                          </w:rPr>
                          <w:t> </w:t>
                        </w:r>
                      </w:p>
                      <w:p w14:paraId="12D174D7" w14:textId="77777777" w:rsidR="00615ADE" w:rsidRDefault="00BC5DA6">
                        <w:pPr>
                          <w:spacing w:before="15" w:after="15" w:line="180" w:lineRule="atLeast"/>
                          <w:ind w:left="15" w:right="15"/>
                          <w:jc w:val="right"/>
                          <w:divId w:val="924849300"/>
                          <w:rPr>
                            <w:rFonts w:ascii="Helvetica" w:eastAsia="Times New Roman" w:hAnsi="Helvetica" w:cs="Helvetica"/>
                          </w:rPr>
                        </w:pPr>
                        <w:r>
                          <w:rPr>
                            <w:rFonts w:ascii="Helvetica" w:eastAsia="Times New Roman" w:hAnsi="Helvetica" w:cs="Helvetica"/>
                          </w:rPr>
                          <w:t> </w:t>
                        </w:r>
                      </w:p>
                      <w:p w14:paraId="087C2324" w14:textId="77777777" w:rsidR="00615ADE" w:rsidRDefault="00BC5DA6">
                        <w:pPr>
                          <w:spacing w:before="15" w:after="15" w:line="180" w:lineRule="atLeast"/>
                          <w:ind w:left="15" w:right="15"/>
                          <w:jc w:val="right"/>
                          <w:divId w:val="2437024"/>
                          <w:rPr>
                            <w:rFonts w:ascii="Helvetica" w:eastAsia="Times New Roman" w:hAnsi="Helvetica" w:cs="Helvetica"/>
                          </w:rPr>
                        </w:pPr>
                        <w:r>
                          <w:rPr>
                            <w:rFonts w:ascii="Helvetica" w:eastAsia="Times New Roman" w:hAnsi="Helvetica" w:cs="Helvetica"/>
                          </w:rPr>
                          <w:lastRenderedPageBreak/>
                          <w:t> </w:t>
                        </w:r>
                      </w:p>
                      <w:p w14:paraId="1D5CD70D" w14:textId="77777777" w:rsidR="00615ADE" w:rsidRDefault="00BC5DA6">
                        <w:pPr>
                          <w:spacing w:before="15" w:after="15" w:line="180" w:lineRule="atLeast"/>
                          <w:ind w:left="15" w:right="15"/>
                          <w:jc w:val="right"/>
                          <w:divId w:val="323820628"/>
                          <w:rPr>
                            <w:rFonts w:ascii="Helvetica" w:eastAsia="Times New Roman" w:hAnsi="Helvetica" w:cs="Helvetica"/>
                          </w:rPr>
                        </w:pPr>
                        <w:r>
                          <w:rPr>
                            <w:rFonts w:ascii="Helvetica" w:eastAsia="Times New Roman" w:hAnsi="Helvetica" w:cs="Helvetica"/>
                            <w:b/>
                            <w:bCs/>
                          </w:rPr>
                          <w:t>[6]</w:t>
                        </w:r>
                      </w:p>
                      <w:p w14:paraId="0DB2BF54" w14:textId="77777777" w:rsidR="00615ADE" w:rsidRDefault="00BC5DA6">
                        <w:pPr>
                          <w:pStyle w:val="NormalWeb"/>
                          <w:ind w:left="30" w:right="30"/>
                        </w:pPr>
                        <w:r>
                          <w:t> </w:t>
                        </w:r>
                      </w:p>
                    </w:tc>
                  </w:tr>
                </w:tbl>
                <w:p w14:paraId="6EFD8DA6" w14:textId="77777777" w:rsidR="00615ADE" w:rsidRDefault="00615ADE">
                  <w:pPr>
                    <w:spacing w:after="15"/>
                    <w:ind w:left="15" w:right="15"/>
                    <w:rPr>
                      <w:rFonts w:ascii="Helvetica" w:eastAsia="Times New Roman" w:hAnsi="Helvetica" w:cs="Helvetica"/>
                    </w:rPr>
                  </w:pPr>
                </w:p>
              </w:tc>
            </w:tr>
          </w:tbl>
          <w:p w14:paraId="1D2A8630" w14:textId="77777777" w:rsidR="00615ADE" w:rsidRDefault="00615ADE">
            <w:pPr>
              <w:spacing w:before="15" w:after="15"/>
              <w:ind w:left="15" w:right="15"/>
              <w:jc w:val="center"/>
              <w:rPr>
                <w:rFonts w:ascii="Helvetica" w:eastAsia="Times New Roman" w:hAnsi="Helvetica" w:cs="Helvetica"/>
              </w:rPr>
            </w:pPr>
          </w:p>
        </w:tc>
      </w:tr>
      <w:tr w:rsidR="00615ADE" w14:paraId="5143CA01" w14:textId="77777777">
        <w:tc>
          <w:tcPr>
            <w:tcW w:w="0" w:type="auto"/>
            <w:vAlign w:val="center"/>
            <w:hideMark/>
          </w:tcPr>
          <w:p w14:paraId="2BFFFC42"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242AFC3C" w14:textId="77777777">
              <w:trPr>
                <w:jc w:val="center"/>
              </w:trPr>
              <w:tc>
                <w:tcPr>
                  <w:tcW w:w="450" w:type="dxa"/>
                  <w:tcBorders>
                    <w:top w:val="nil"/>
                    <w:left w:val="nil"/>
                    <w:bottom w:val="nil"/>
                    <w:right w:val="nil"/>
                  </w:tcBorders>
                  <w:hideMark/>
                </w:tcPr>
                <w:p w14:paraId="167D30B8"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7AB100C1" w14:textId="77777777">
                    <w:trPr>
                      <w:trHeight w:val="150"/>
                    </w:trPr>
                    <w:tc>
                      <w:tcPr>
                        <w:tcW w:w="350" w:type="pct"/>
                        <w:noWrap/>
                        <w:vAlign w:val="center"/>
                        <w:hideMark/>
                      </w:tcPr>
                      <w:p w14:paraId="5BC2B3EC" w14:textId="77777777" w:rsidR="00615ADE" w:rsidRDefault="00615ADE">
                        <w:pPr>
                          <w:spacing w:before="75" w:after="15"/>
                          <w:ind w:left="15" w:right="15"/>
                          <w:rPr>
                            <w:rFonts w:eastAsia="Times New Roman"/>
                            <w:sz w:val="20"/>
                            <w:szCs w:val="20"/>
                          </w:rPr>
                        </w:pPr>
                      </w:p>
                    </w:tc>
                    <w:tc>
                      <w:tcPr>
                        <w:tcW w:w="4650" w:type="pct"/>
                        <w:noWrap/>
                        <w:vAlign w:val="center"/>
                        <w:hideMark/>
                      </w:tcPr>
                      <w:p w14:paraId="577D3D99" w14:textId="77777777" w:rsidR="00615ADE" w:rsidRDefault="00615ADE">
                        <w:pPr>
                          <w:spacing w:before="15" w:after="15"/>
                          <w:ind w:left="15" w:right="15"/>
                          <w:rPr>
                            <w:rFonts w:eastAsia="Times New Roman"/>
                            <w:sz w:val="20"/>
                            <w:szCs w:val="20"/>
                          </w:rPr>
                        </w:pPr>
                      </w:p>
                    </w:tc>
                  </w:tr>
                  <w:tr w:rsidR="00615ADE" w14:paraId="686A67F1" w14:textId="77777777">
                    <w:tc>
                      <w:tcPr>
                        <w:tcW w:w="0" w:type="auto"/>
                        <w:hideMark/>
                      </w:tcPr>
                      <w:p w14:paraId="7376D4B6"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w:t>
                        </w:r>
                      </w:p>
                    </w:tc>
                    <w:tc>
                      <w:tcPr>
                        <w:tcW w:w="0" w:type="auto"/>
                        <w:tcMar>
                          <w:top w:w="0" w:type="dxa"/>
                          <w:left w:w="0" w:type="dxa"/>
                          <w:bottom w:w="0" w:type="dxa"/>
                          <w:right w:w="150" w:type="dxa"/>
                        </w:tcMar>
                        <w:hideMark/>
                      </w:tcPr>
                      <w:p w14:paraId="30CB39D6" w14:textId="77777777" w:rsidR="00615ADE" w:rsidRDefault="00BC5DA6">
                        <w:pPr>
                          <w:pStyle w:val="NormalWeb"/>
                          <w:ind w:left="30" w:right="30"/>
                        </w:pPr>
                        <w:r>
                          <w:t>Sam does some titrations.</w:t>
                        </w:r>
                        <w:r>
                          <w:br/>
                        </w:r>
                        <w:r>
                          <w:br/>
                          <w:t>She uses sodium hydroxide solution and dilute nitric acid.</w:t>
                        </w:r>
                        <w:r>
                          <w:br/>
                        </w:r>
                        <w:r>
                          <w:br/>
                          <w:t>Look at the apparatus she uses.</w:t>
                        </w:r>
                      </w:p>
                      <w:p w14:paraId="7F7699FC" w14:textId="77777777" w:rsidR="00615ADE" w:rsidRDefault="00BC5DA6">
                        <w:pPr>
                          <w:ind w:left="15" w:right="15"/>
                          <w:jc w:val="center"/>
                          <w:divId w:val="447817207"/>
                          <w:rPr>
                            <w:rFonts w:ascii="Helvetica" w:eastAsia="Times New Roman" w:hAnsi="Helvetica" w:cs="Helvetica"/>
                          </w:rPr>
                        </w:pPr>
                        <w:r>
                          <w:rPr>
                            <w:rFonts w:ascii="Helvetica" w:eastAsia="Times New Roman" w:hAnsi="Helvetica" w:cs="Helvetica"/>
                            <w:noProof/>
                          </w:rPr>
                          <w:drawing>
                            <wp:inline distT="0" distB="0" distL="0" distR="0" wp14:anchorId="7829222F" wp14:editId="5D115A56">
                              <wp:extent cx="3169920" cy="2034540"/>
                              <wp:effectExtent l="0" t="0" r="0" b="3810"/>
                              <wp:docPr id="12" name="Picture 12" descr="C:\core\files\questions\1482768718\J264GatewayChemistryBB742-012015Jun\img\p11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ore\files\questions\1482768718\J264GatewayChemistryBB742-012015Jun\img\p11_01_15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9920" cy="2034540"/>
                                      </a:xfrm>
                                      <a:prstGeom prst="rect">
                                        <a:avLst/>
                                      </a:prstGeom>
                                      <a:noFill/>
                                      <a:ln>
                                        <a:noFill/>
                                      </a:ln>
                                    </pic:spPr>
                                  </pic:pic>
                                </a:graphicData>
                              </a:graphic>
                            </wp:inline>
                          </w:drawing>
                        </w:r>
                      </w:p>
                      <w:p w14:paraId="03FE512F" w14:textId="77777777" w:rsidR="00615ADE" w:rsidRDefault="00BC5DA6">
                        <w:pPr>
                          <w:ind w:left="15" w:right="15"/>
                          <w:rPr>
                            <w:rFonts w:ascii="Helvetica" w:eastAsia="Times New Roman" w:hAnsi="Helvetica" w:cs="Helvetica"/>
                          </w:rPr>
                        </w:pPr>
                        <w:r>
                          <w:rPr>
                            <w:rFonts w:ascii="Helvetica" w:eastAsia="Times New Roman" w:hAnsi="Helvetica" w:cs="Helvetica"/>
                          </w:rPr>
                          <w:br/>
                          <w:t>Sam adds five drops of litmus indicator to the conical flask.</w:t>
                        </w:r>
                        <w:r>
                          <w:rPr>
                            <w:rFonts w:ascii="Helvetica" w:eastAsia="Times New Roman" w:hAnsi="Helvetica" w:cs="Helvetica"/>
                          </w:rPr>
                          <w:br/>
                        </w:r>
                        <w:r>
                          <w:rPr>
                            <w:rFonts w:ascii="Helvetica" w:eastAsia="Times New Roman" w:hAnsi="Helvetica" w:cs="Helvetica"/>
                          </w:rPr>
                          <w:br/>
                          <w:t>She records the burette reading at the start and slowly adds the acid to the flask.</w:t>
                        </w:r>
                        <w:r>
                          <w:rPr>
                            <w:rFonts w:ascii="Helvetica" w:eastAsia="Times New Roman" w:hAnsi="Helvetica" w:cs="Helvetica"/>
                          </w:rPr>
                          <w:br/>
                        </w:r>
                        <w:r>
                          <w:rPr>
                            <w:rFonts w:ascii="Helvetica" w:eastAsia="Times New Roman" w:hAnsi="Helvetica" w:cs="Helvetica"/>
                          </w:rPr>
                          <w:br/>
                          <w:t xml:space="preserve">She records the burette reading at the end-point of the titration. </w:t>
                        </w:r>
                        <w:r>
                          <w:rPr>
                            <w:rFonts w:ascii="Helvetica" w:eastAsia="Times New Roman" w:hAnsi="Helvetica" w:cs="Helvetica"/>
                          </w:rPr>
                          <w:br/>
                        </w:r>
                        <w:r>
                          <w:rPr>
                            <w:rFonts w:ascii="Helvetica" w:eastAsia="Times New Roman" w:hAnsi="Helvetica" w:cs="Helvetica"/>
                          </w:rPr>
                          <w:br/>
                          <w:t>Describe the colour change of the litmus at the end-point of the titration.</w:t>
                        </w:r>
                      </w:p>
                      <w:p w14:paraId="4E7D3CA2" w14:textId="77777777" w:rsidR="00615ADE" w:rsidRDefault="00BC5DA6">
                        <w:pPr>
                          <w:spacing w:line="180" w:lineRule="atLeast"/>
                          <w:ind w:left="15" w:right="15"/>
                          <w:jc w:val="right"/>
                          <w:divId w:val="2040888932"/>
                          <w:rPr>
                            <w:rFonts w:ascii="Helvetica" w:eastAsia="Times New Roman" w:hAnsi="Helvetica" w:cs="Helvetica"/>
                          </w:rPr>
                        </w:pPr>
                        <w:r>
                          <w:rPr>
                            <w:rFonts w:ascii="Helvetica" w:eastAsia="Times New Roman" w:hAnsi="Helvetica" w:cs="Helvetica"/>
                          </w:rPr>
                          <w:t> </w:t>
                        </w:r>
                      </w:p>
                      <w:p w14:paraId="358BF469" w14:textId="77777777" w:rsidR="00615ADE" w:rsidRDefault="00BC5DA6">
                        <w:pPr>
                          <w:spacing w:line="180" w:lineRule="atLeast"/>
                          <w:ind w:left="15" w:right="15"/>
                          <w:jc w:val="right"/>
                          <w:divId w:val="2030450966"/>
                          <w:rPr>
                            <w:rFonts w:ascii="Helvetica" w:eastAsia="Times New Roman" w:hAnsi="Helvetica" w:cs="Helvetica"/>
                          </w:rPr>
                        </w:pPr>
                        <w:r>
                          <w:rPr>
                            <w:rFonts w:ascii="Helvetica" w:eastAsia="Times New Roman" w:hAnsi="Helvetica" w:cs="Helvetica"/>
                          </w:rPr>
                          <w:t> </w:t>
                        </w:r>
                      </w:p>
                      <w:p w14:paraId="552C26A7" w14:textId="77777777" w:rsidR="00615ADE" w:rsidRDefault="00BC5DA6">
                        <w:pPr>
                          <w:spacing w:line="180" w:lineRule="atLeast"/>
                          <w:ind w:left="15" w:right="15"/>
                          <w:jc w:val="right"/>
                          <w:divId w:val="300883697"/>
                          <w:rPr>
                            <w:rFonts w:ascii="Helvetica" w:eastAsia="Times New Roman" w:hAnsi="Helvetica" w:cs="Helvetica"/>
                          </w:rPr>
                        </w:pPr>
                        <w:r>
                          <w:rPr>
                            <w:rStyle w:val="Strong"/>
                            <w:rFonts w:ascii="Helvetica" w:eastAsia="Times New Roman" w:hAnsi="Helvetica" w:cs="Helvetica"/>
                          </w:rPr>
                          <w:t>[2]</w:t>
                        </w:r>
                      </w:p>
                      <w:p w14:paraId="19D3AB96" w14:textId="77777777" w:rsidR="00615ADE" w:rsidRDefault="00BC5DA6">
                        <w:pPr>
                          <w:pStyle w:val="NormalWeb"/>
                          <w:ind w:left="30" w:right="30"/>
                        </w:pPr>
                        <w:r>
                          <w:t> </w:t>
                        </w:r>
                      </w:p>
                    </w:tc>
                  </w:tr>
                </w:tbl>
                <w:p w14:paraId="55226935" w14:textId="77777777" w:rsidR="00615ADE" w:rsidRDefault="00615ADE">
                  <w:pPr>
                    <w:spacing w:after="15"/>
                    <w:ind w:left="15" w:right="15"/>
                    <w:rPr>
                      <w:rFonts w:ascii="Helvetica" w:eastAsia="Times New Roman" w:hAnsi="Helvetica" w:cs="Helvetica"/>
                    </w:rPr>
                  </w:pPr>
                </w:p>
              </w:tc>
            </w:tr>
          </w:tbl>
          <w:p w14:paraId="201B4571" w14:textId="77777777" w:rsidR="00615ADE" w:rsidRDefault="00615ADE">
            <w:pPr>
              <w:spacing w:before="15" w:after="15"/>
              <w:ind w:left="15" w:right="15"/>
              <w:jc w:val="center"/>
              <w:rPr>
                <w:rFonts w:ascii="Helvetica" w:eastAsia="Times New Roman" w:hAnsi="Helvetica" w:cs="Helvetica"/>
              </w:rPr>
            </w:pPr>
          </w:p>
        </w:tc>
      </w:tr>
      <w:tr w:rsidR="00615ADE" w14:paraId="722DB681" w14:textId="77777777">
        <w:tc>
          <w:tcPr>
            <w:tcW w:w="0" w:type="auto"/>
            <w:vAlign w:val="center"/>
            <w:hideMark/>
          </w:tcPr>
          <w:p w14:paraId="30A96CEB"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3529A064" w14:textId="77777777">
              <w:trPr>
                <w:jc w:val="center"/>
              </w:trPr>
              <w:tc>
                <w:tcPr>
                  <w:tcW w:w="450" w:type="dxa"/>
                  <w:tcBorders>
                    <w:top w:val="nil"/>
                    <w:left w:val="nil"/>
                    <w:bottom w:val="nil"/>
                    <w:right w:val="nil"/>
                  </w:tcBorders>
                  <w:hideMark/>
                </w:tcPr>
                <w:p w14:paraId="6EC44411"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7578B4FD" w14:textId="77777777">
                    <w:trPr>
                      <w:trHeight w:val="150"/>
                    </w:trPr>
                    <w:tc>
                      <w:tcPr>
                        <w:tcW w:w="350" w:type="pct"/>
                        <w:noWrap/>
                        <w:vAlign w:val="center"/>
                        <w:hideMark/>
                      </w:tcPr>
                      <w:p w14:paraId="7A743210" w14:textId="77777777" w:rsidR="00615ADE" w:rsidRDefault="00615ADE">
                        <w:pPr>
                          <w:spacing w:before="75" w:after="15"/>
                          <w:ind w:left="15" w:right="15"/>
                          <w:rPr>
                            <w:rFonts w:eastAsia="Times New Roman"/>
                            <w:sz w:val="20"/>
                            <w:szCs w:val="20"/>
                          </w:rPr>
                        </w:pPr>
                      </w:p>
                    </w:tc>
                    <w:tc>
                      <w:tcPr>
                        <w:tcW w:w="4650" w:type="pct"/>
                        <w:noWrap/>
                        <w:vAlign w:val="center"/>
                        <w:hideMark/>
                      </w:tcPr>
                      <w:p w14:paraId="56B1939C" w14:textId="77777777" w:rsidR="00615ADE" w:rsidRDefault="00615ADE">
                        <w:pPr>
                          <w:spacing w:before="15" w:after="15"/>
                          <w:ind w:left="15" w:right="15"/>
                          <w:rPr>
                            <w:rFonts w:eastAsia="Times New Roman"/>
                            <w:sz w:val="20"/>
                            <w:szCs w:val="20"/>
                          </w:rPr>
                        </w:pPr>
                      </w:p>
                    </w:tc>
                  </w:tr>
                  <w:tr w:rsidR="00615ADE" w14:paraId="6FC7ED77" w14:textId="77777777">
                    <w:tc>
                      <w:tcPr>
                        <w:tcW w:w="0" w:type="auto"/>
                        <w:hideMark/>
                      </w:tcPr>
                      <w:p w14:paraId="32C44EA3"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7(a).</w:t>
                        </w:r>
                      </w:p>
                    </w:tc>
                    <w:tc>
                      <w:tcPr>
                        <w:tcW w:w="0" w:type="auto"/>
                        <w:tcMar>
                          <w:top w:w="0" w:type="dxa"/>
                          <w:left w:w="0" w:type="dxa"/>
                          <w:bottom w:w="0" w:type="dxa"/>
                          <w:right w:w="150" w:type="dxa"/>
                        </w:tcMar>
                        <w:hideMark/>
                      </w:tcPr>
                      <w:p w14:paraId="30099F74" w14:textId="77777777" w:rsidR="00615ADE" w:rsidRDefault="00BC5DA6">
                        <w:pPr>
                          <w:pStyle w:val="NormalWeb"/>
                          <w:ind w:left="30" w:right="30"/>
                        </w:pPr>
                        <w:r>
                          <w:t>Look at the equation for the reaction.</w:t>
                        </w:r>
                      </w:p>
                      <w:p w14:paraId="7C36EF9E" w14:textId="77777777" w:rsidR="00615ADE" w:rsidRDefault="00BC5DA6">
                        <w:pPr>
                          <w:ind w:left="15" w:right="15"/>
                          <w:jc w:val="center"/>
                          <w:divId w:val="703944748"/>
                          <w:rPr>
                            <w:rFonts w:ascii="Helvetica" w:eastAsia="Times New Roman" w:hAnsi="Helvetica" w:cs="Helvetica"/>
                          </w:rPr>
                        </w:pPr>
                        <w:r>
                          <w:rPr>
                            <w:rFonts w:ascii="Helvetica" w:eastAsia="Times New Roman" w:hAnsi="Helvetica" w:cs="Helvetica"/>
                          </w:rPr>
                          <w:t>NaOH + HC</w:t>
                        </w:r>
                        <w:r>
                          <w:rPr>
                            <w:rStyle w:val="Emphasis"/>
                            <w:rFonts w:ascii="Helvetica" w:eastAsia="Times New Roman" w:hAnsi="Helvetica" w:cs="Helvetica"/>
                          </w:rPr>
                          <w:t>l</w:t>
                        </w:r>
                        <w:r>
                          <w:rPr>
                            <w:rFonts w:ascii="Helvetica" w:eastAsia="Times New Roman" w:hAnsi="Helvetica" w:cs="Helvetica"/>
                          </w:rPr>
                          <w:t xml:space="preserve"> → NaC</w:t>
                        </w:r>
                        <w:r>
                          <w:rPr>
                            <w:rStyle w:val="Emphasis"/>
                            <w:rFonts w:ascii="Helvetica" w:eastAsia="Times New Roman" w:hAnsi="Helvetica" w:cs="Helvetica"/>
                          </w:rPr>
                          <w:t>l</w:t>
                        </w:r>
                        <w:r>
                          <w:rPr>
                            <w:rFonts w:ascii="Helvetica" w:eastAsia="Times New Roman" w:hAnsi="Helvetica" w:cs="Helvetica"/>
                          </w:rPr>
                          <w:t xml:space="preserve"> + H</w:t>
                        </w:r>
                        <w:r>
                          <w:rPr>
                            <w:rFonts w:ascii="Helvetica" w:eastAsia="Times New Roman" w:hAnsi="Helvetica" w:cs="Helvetica"/>
                            <w:vertAlign w:val="subscript"/>
                          </w:rPr>
                          <w:t>2</w:t>
                        </w:r>
                        <w:r>
                          <w:rPr>
                            <w:rFonts w:ascii="Helvetica" w:eastAsia="Times New Roman" w:hAnsi="Helvetica" w:cs="Helvetica"/>
                          </w:rPr>
                          <w:t>O</w:t>
                        </w:r>
                      </w:p>
                      <w:p w14:paraId="62936F5E"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The mean volume of sodium hydroxide solution used is 25.0 cm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Brian uses 20.0 cm</w:t>
                        </w:r>
                        <w:r>
                          <w:rPr>
                            <w:rFonts w:ascii="Helvetica" w:eastAsia="Times New Roman" w:hAnsi="Helvetica" w:cs="Helvetica"/>
                            <w:vertAlign w:val="superscript"/>
                          </w:rPr>
                          <w:t>3</w:t>
                        </w:r>
                        <w:r>
                          <w:rPr>
                            <w:rFonts w:ascii="Helvetica" w:eastAsia="Times New Roman" w:hAnsi="Helvetica" w:cs="Helvetica"/>
                          </w:rPr>
                          <w:t xml:space="preserve"> of hydrochloric acid.</w:t>
                        </w:r>
                        <w:r>
                          <w:rPr>
                            <w:rFonts w:ascii="Helvetica" w:eastAsia="Times New Roman" w:hAnsi="Helvetica" w:cs="Helvetica"/>
                          </w:rPr>
                          <w:br/>
                        </w:r>
                        <w:r>
                          <w:rPr>
                            <w:rFonts w:ascii="Helvetica" w:eastAsia="Times New Roman" w:hAnsi="Helvetica" w:cs="Helvetica"/>
                          </w:rPr>
                          <w:br/>
                          <w:t>The concentration of the hydrochloric acid is 0.100 mol / dm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Calculate the concentration of the sodium hydroxide in mol / dm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lastRenderedPageBreak/>
                          <w:br/>
                        </w:r>
                        <w:r>
                          <w:rPr>
                            <w:rFonts w:ascii="Helvetica" w:eastAsia="Times New Roman" w:hAnsi="Helvetica" w:cs="Helvetica"/>
                          </w:rPr>
                          <w:br/>
                        </w:r>
                        <w:r>
                          <w:rPr>
                            <w:rFonts w:ascii="Helvetica" w:eastAsia="Times New Roman" w:hAnsi="Helvetica" w:cs="Helvetica"/>
                          </w:rPr>
                          <w:br/>
                        </w:r>
                      </w:p>
                      <w:p w14:paraId="4D244370" w14:textId="77777777" w:rsidR="00615ADE" w:rsidRDefault="00BC5DA6">
                        <w:pPr>
                          <w:ind w:left="15" w:right="15"/>
                          <w:divId w:val="545483261"/>
                          <w:rPr>
                            <w:rFonts w:ascii="Helvetica" w:eastAsia="Times New Roman" w:hAnsi="Helvetica" w:cs="Helvetica"/>
                          </w:rPr>
                        </w:pPr>
                        <w:r>
                          <w:rPr>
                            <w:rFonts w:ascii="Helvetica" w:eastAsia="Times New Roman" w:hAnsi="Helvetica" w:cs="Helvetica"/>
                          </w:rPr>
                          <w:t xml:space="preserve">answer </w:t>
                        </w:r>
                        <w:r>
                          <w:rPr>
                            <w:rStyle w:val="dotrow1"/>
                            <w:rFonts w:eastAsia="Times New Roman"/>
                          </w:rPr>
                          <w:t>............................................</w:t>
                        </w:r>
                        <w:r>
                          <w:rPr>
                            <w:rFonts w:ascii="Helvetica" w:eastAsia="Times New Roman" w:hAnsi="Helvetica" w:cs="Helvetica"/>
                          </w:rPr>
                          <w:t xml:space="preserve"> mol / dm</w:t>
                        </w:r>
                        <w:r>
                          <w:rPr>
                            <w:rFonts w:ascii="Helvetica" w:eastAsia="Times New Roman" w:hAnsi="Helvetica" w:cs="Helvetica"/>
                            <w:vertAlign w:val="superscript"/>
                          </w:rPr>
                          <w:t>3</w:t>
                        </w:r>
                      </w:p>
                      <w:p w14:paraId="033BF4CF" w14:textId="77777777" w:rsidR="00615ADE" w:rsidRDefault="00615ADE">
                        <w:pPr>
                          <w:ind w:left="15" w:right="15"/>
                          <w:rPr>
                            <w:rFonts w:ascii="Helvetica" w:eastAsia="Times New Roman" w:hAnsi="Helvetica" w:cs="Helvetica"/>
                          </w:rPr>
                        </w:pPr>
                      </w:p>
                      <w:p w14:paraId="2E2B69DD" w14:textId="77777777" w:rsidR="00615ADE" w:rsidRDefault="00BC5DA6">
                        <w:pPr>
                          <w:spacing w:line="180" w:lineRule="atLeast"/>
                          <w:ind w:left="15" w:right="15"/>
                          <w:jc w:val="right"/>
                          <w:divId w:val="1166508005"/>
                          <w:rPr>
                            <w:rFonts w:ascii="Helvetica" w:eastAsia="Times New Roman" w:hAnsi="Helvetica" w:cs="Helvetica"/>
                            <w:b/>
                            <w:bCs/>
                            <w:sz w:val="18"/>
                            <w:szCs w:val="18"/>
                          </w:rPr>
                        </w:pPr>
                        <w:r>
                          <w:rPr>
                            <w:rStyle w:val="Strong"/>
                            <w:rFonts w:ascii="Helvetica" w:eastAsia="Times New Roman" w:hAnsi="Helvetica" w:cs="Helvetica"/>
                            <w:sz w:val="18"/>
                            <w:szCs w:val="18"/>
                          </w:rPr>
                          <w:t>[3]</w:t>
                        </w:r>
                      </w:p>
                      <w:p w14:paraId="528913C2" w14:textId="77777777" w:rsidR="00615ADE" w:rsidRDefault="00BC5DA6">
                        <w:pPr>
                          <w:pStyle w:val="NormalWeb"/>
                          <w:ind w:left="30" w:right="30"/>
                        </w:pPr>
                        <w:r>
                          <w:t> </w:t>
                        </w:r>
                      </w:p>
                    </w:tc>
                  </w:tr>
                </w:tbl>
                <w:p w14:paraId="63EDCEF6" w14:textId="77777777" w:rsidR="00615ADE" w:rsidRDefault="00615ADE">
                  <w:pPr>
                    <w:spacing w:after="15"/>
                    <w:ind w:left="15" w:right="15"/>
                    <w:rPr>
                      <w:rFonts w:ascii="Helvetica" w:eastAsia="Times New Roman" w:hAnsi="Helvetica" w:cs="Helvetica"/>
                    </w:rPr>
                  </w:pPr>
                </w:p>
              </w:tc>
            </w:tr>
          </w:tbl>
          <w:p w14:paraId="18FADAD2"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271707D1" w14:textId="77777777">
              <w:trPr>
                <w:jc w:val="center"/>
              </w:trPr>
              <w:tc>
                <w:tcPr>
                  <w:tcW w:w="450" w:type="dxa"/>
                  <w:tcBorders>
                    <w:top w:val="nil"/>
                    <w:left w:val="nil"/>
                    <w:bottom w:val="nil"/>
                    <w:right w:val="nil"/>
                  </w:tcBorders>
                  <w:hideMark/>
                </w:tcPr>
                <w:p w14:paraId="6AA9707F"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6DCF831E" w14:textId="77777777">
                    <w:trPr>
                      <w:trHeight w:val="150"/>
                    </w:trPr>
                    <w:tc>
                      <w:tcPr>
                        <w:tcW w:w="350" w:type="pct"/>
                        <w:noWrap/>
                        <w:vAlign w:val="center"/>
                        <w:hideMark/>
                      </w:tcPr>
                      <w:p w14:paraId="014D998C" w14:textId="77777777" w:rsidR="00615ADE" w:rsidRDefault="00615ADE">
                        <w:pPr>
                          <w:spacing w:before="75" w:after="15"/>
                          <w:ind w:left="15" w:right="15"/>
                          <w:rPr>
                            <w:rFonts w:eastAsia="Times New Roman"/>
                            <w:sz w:val="20"/>
                            <w:szCs w:val="20"/>
                          </w:rPr>
                        </w:pPr>
                      </w:p>
                    </w:tc>
                    <w:tc>
                      <w:tcPr>
                        <w:tcW w:w="4650" w:type="pct"/>
                        <w:noWrap/>
                        <w:vAlign w:val="center"/>
                        <w:hideMark/>
                      </w:tcPr>
                      <w:p w14:paraId="1908486F" w14:textId="77777777" w:rsidR="00615ADE" w:rsidRDefault="00615ADE">
                        <w:pPr>
                          <w:spacing w:before="15" w:after="15"/>
                          <w:ind w:left="15" w:right="15"/>
                          <w:rPr>
                            <w:rFonts w:eastAsia="Times New Roman"/>
                            <w:sz w:val="20"/>
                            <w:szCs w:val="20"/>
                          </w:rPr>
                        </w:pPr>
                      </w:p>
                    </w:tc>
                  </w:tr>
                  <w:tr w:rsidR="00615ADE" w14:paraId="2A915440" w14:textId="77777777">
                    <w:tc>
                      <w:tcPr>
                        <w:tcW w:w="0" w:type="auto"/>
                        <w:hideMark/>
                      </w:tcPr>
                      <w:p w14:paraId="4CE61577"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1D24654" w14:textId="77777777" w:rsidR="00615ADE" w:rsidRDefault="00BC5DA6">
                        <w:pPr>
                          <w:spacing w:before="15" w:after="240"/>
                          <w:ind w:left="15" w:right="15"/>
                          <w:rPr>
                            <w:rStyle w:val="ifalone"/>
                          </w:rPr>
                        </w:pPr>
                        <w:r>
                          <w:rPr>
                            <w:rStyle w:val="ifalone"/>
                            <w:rFonts w:eastAsia="Times New Roman"/>
                          </w:rPr>
                          <w:t>This question is about acid-base titrations.</w:t>
                        </w:r>
                        <w:r>
                          <w:rPr>
                            <w:rFonts w:ascii="Helvetica" w:eastAsia="Times New Roman" w:hAnsi="Helvetica" w:cs="Helvetica"/>
                          </w:rPr>
                          <w:br/>
                        </w:r>
                        <w:r>
                          <w:rPr>
                            <w:rFonts w:ascii="Helvetica" w:eastAsia="Times New Roman" w:hAnsi="Helvetica" w:cs="Helvetica"/>
                          </w:rPr>
                          <w:br/>
                        </w:r>
                        <w:r>
                          <w:rPr>
                            <w:rStyle w:val="ifalone"/>
                            <w:rFonts w:eastAsia="Times New Roman"/>
                          </w:rPr>
                          <w:t>Brian neutralises dilute hydrochloric acid with sodium hydroxide solution.</w:t>
                        </w:r>
                        <w:r>
                          <w:rPr>
                            <w:rFonts w:ascii="Helvetica" w:eastAsia="Times New Roman" w:hAnsi="Helvetica" w:cs="Helvetica"/>
                          </w:rPr>
                          <w:br/>
                        </w:r>
                        <w:r>
                          <w:rPr>
                            <w:rFonts w:ascii="Helvetica" w:eastAsia="Times New Roman" w:hAnsi="Helvetica" w:cs="Helvetica"/>
                          </w:rPr>
                          <w:br/>
                        </w:r>
                        <w:r>
                          <w:rPr>
                            <w:rStyle w:val="ifalone"/>
                            <w:rFonts w:eastAsia="Times New Roman"/>
                          </w:rPr>
                          <w:t>He wants to find out the concentration of the sodium hydroxide solution.</w:t>
                        </w:r>
                        <w:r>
                          <w:rPr>
                            <w:rFonts w:ascii="Helvetica" w:eastAsia="Times New Roman" w:hAnsi="Helvetica" w:cs="Helvetica"/>
                          </w:rPr>
                          <w:br/>
                        </w:r>
                        <w:r>
                          <w:rPr>
                            <w:rFonts w:ascii="Helvetica" w:eastAsia="Times New Roman" w:hAnsi="Helvetica" w:cs="Helvetica"/>
                          </w:rPr>
                          <w:br/>
                        </w:r>
                        <w:r>
                          <w:rPr>
                            <w:rStyle w:val="ifalone"/>
                            <w:rFonts w:eastAsia="Times New Roman"/>
                          </w:rPr>
                          <w:t>Look at the apparatus.</w:t>
                        </w:r>
                      </w:p>
                      <w:p w14:paraId="6AE0E505" w14:textId="77777777" w:rsidR="00615ADE" w:rsidRDefault="00BC5DA6">
                        <w:pPr>
                          <w:spacing w:before="15" w:after="15"/>
                          <w:ind w:left="15" w:right="15"/>
                          <w:jc w:val="center"/>
                          <w:divId w:val="1479347739"/>
                        </w:pPr>
                        <w:r>
                          <w:rPr>
                            <w:rFonts w:ascii="Helvetica" w:eastAsia="Times New Roman" w:hAnsi="Helvetica" w:cs="Helvetica"/>
                            <w:noProof/>
                          </w:rPr>
                          <w:drawing>
                            <wp:inline distT="0" distB="0" distL="0" distR="0" wp14:anchorId="7DC3796B" wp14:editId="4F15F874">
                              <wp:extent cx="3779520" cy="2255520"/>
                              <wp:effectExtent l="0" t="0" r="0" b="0"/>
                              <wp:docPr id="13" name="Picture 13" descr="C:\core\files\questions\1488544092\J264GatewayChemistryBB742-022013Jun\img\p10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ore\files\questions\1488544092\J264GatewayChemistryBB742-022013Jun\img\p10_01_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2255520"/>
                                      </a:xfrm>
                                      <a:prstGeom prst="rect">
                                        <a:avLst/>
                                      </a:prstGeom>
                                      <a:noFill/>
                                      <a:ln>
                                        <a:noFill/>
                                      </a:ln>
                                    </pic:spPr>
                                  </pic:pic>
                                </a:graphicData>
                              </a:graphic>
                            </wp:inline>
                          </w:drawing>
                        </w:r>
                      </w:p>
                      <w:p w14:paraId="50BEEF38"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Brian adds sodium hydroxide solution slowly until the phenolphthalein changes colour. </w:t>
                        </w:r>
                        <w:r>
                          <w:rPr>
                            <w:rFonts w:ascii="Helvetica" w:eastAsia="Times New Roman" w:hAnsi="Helvetica" w:cs="Helvetica"/>
                          </w:rPr>
                          <w:br/>
                        </w:r>
                        <w:r>
                          <w:rPr>
                            <w:rFonts w:ascii="Helvetica" w:eastAsia="Times New Roman" w:hAnsi="Helvetica" w:cs="Helvetica"/>
                          </w:rPr>
                          <w:br/>
                          <w:t>Phenolphthalein is a single indicator.</w:t>
                        </w:r>
                        <w:r>
                          <w:rPr>
                            <w:rFonts w:ascii="Helvetica" w:eastAsia="Times New Roman" w:hAnsi="Helvetica" w:cs="Helvetica"/>
                          </w:rPr>
                          <w:br/>
                        </w:r>
                        <w:r>
                          <w:rPr>
                            <w:rFonts w:ascii="Helvetica" w:eastAsia="Times New Roman" w:hAnsi="Helvetica" w:cs="Helvetica"/>
                          </w:rPr>
                          <w:br/>
                          <w:t>Universal indicator is a mixed indicator.</w:t>
                        </w:r>
                        <w:r>
                          <w:rPr>
                            <w:rFonts w:ascii="Helvetica" w:eastAsia="Times New Roman" w:hAnsi="Helvetica" w:cs="Helvetica"/>
                          </w:rPr>
                          <w:br/>
                        </w:r>
                        <w:r>
                          <w:rPr>
                            <w:rFonts w:ascii="Helvetica" w:eastAsia="Times New Roman" w:hAnsi="Helvetica" w:cs="Helvetica"/>
                          </w:rPr>
                          <w:br/>
                          <w:t>Explain why Brian used phenolphthalein rather than universal indicator.</w:t>
                        </w:r>
                      </w:p>
                      <w:p w14:paraId="47EC21AB" w14:textId="77777777" w:rsidR="00615ADE" w:rsidRDefault="00BC5DA6">
                        <w:pPr>
                          <w:spacing w:before="15" w:after="15" w:line="180" w:lineRule="atLeast"/>
                          <w:ind w:left="15" w:right="15"/>
                          <w:jc w:val="right"/>
                          <w:divId w:val="548687557"/>
                          <w:rPr>
                            <w:rFonts w:ascii="Helvetica" w:eastAsia="Times New Roman" w:hAnsi="Helvetica" w:cs="Helvetica"/>
                          </w:rPr>
                        </w:pPr>
                        <w:r>
                          <w:rPr>
                            <w:rFonts w:ascii="Helvetica" w:eastAsia="Times New Roman" w:hAnsi="Helvetica" w:cs="Helvetica"/>
                          </w:rPr>
                          <w:t> </w:t>
                        </w:r>
                      </w:p>
                      <w:p w14:paraId="48D46D4B" w14:textId="77777777" w:rsidR="00615ADE" w:rsidRDefault="00BC5DA6">
                        <w:pPr>
                          <w:spacing w:before="15" w:after="15" w:line="180" w:lineRule="atLeast"/>
                          <w:ind w:left="15" w:right="15"/>
                          <w:jc w:val="right"/>
                          <w:divId w:val="182060234"/>
                          <w:rPr>
                            <w:rFonts w:ascii="Helvetica" w:eastAsia="Times New Roman" w:hAnsi="Helvetica" w:cs="Helvetica"/>
                          </w:rPr>
                        </w:pPr>
                        <w:r>
                          <w:rPr>
                            <w:rFonts w:ascii="Helvetica" w:eastAsia="Times New Roman" w:hAnsi="Helvetica" w:cs="Helvetica"/>
                          </w:rPr>
                          <w:t> </w:t>
                        </w:r>
                      </w:p>
                      <w:p w14:paraId="1871BDBA" w14:textId="77777777" w:rsidR="00615ADE" w:rsidRDefault="00BC5DA6">
                        <w:pPr>
                          <w:spacing w:before="15" w:after="15" w:line="180" w:lineRule="atLeast"/>
                          <w:ind w:left="15" w:right="15"/>
                          <w:jc w:val="right"/>
                          <w:divId w:val="1125654447"/>
                          <w:rPr>
                            <w:rFonts w:ascii="Helvetica" w:eastAsia="Times New Roman" w:hAnsi="Helvetica" w:cs="Helvetica"/>
                          </w:rPr>
                        </w:pPr>
                        <w:r>
                          <w:rPr>
                            <w:rStyle w:val="Strong"/>
                            <w:rFonts w:ascii="Helvetica" w:eastAsia="Times New Roman" w:hAnsi="Helvetica" w:cs="Helvetica"/>
                          </w:rPr>
                          <w:t>[2]</w:t>
                        </w:r>
                      </w:p>
                      <w:p w14:paraId="5E883620" w14:textId="77777777" w:rsidR="00615ADE" w:rsidRDefault="00BC5DA6">
                        <w:pPr>
                          <w:pStyle w:val="NormalWeb"/>
                          <w:ind w:left="30" w:right="30"/>
                        </w:pPr>
                        <w:r>
                          <w:t> </w:t>
                        </w:r>
                      </w:p>
                    </w:tc>
                  </w:tr>
                </w:tbl>
                <w:p w14:paraId="2459E0EF" w14:textId="77777777" w:rsidR="00615ADE" w:rsidRDefault="00615ADE">
                  <w:pPr>
                    <w:spacing w:after="15"/>
                    <w:ind w:left="15" w:right="15"/>
                    <w:rPr>
                      <w:rFonts w:ascii="Helvetica" w:eastAsia="Times New Roman" w:hAnsi="Helvetica" w:cs="Helvetica"/>
                    </w:rPr>
                  </w:pPr>
                </w:p>
              </w:tc>
            </w:tr>
          </w:tbl>
          <w:p w14:paraId="3993B258" w14:textId="77777777" w:rsidR="00615ADE" w:rsidRDefault="00615ADE">
            <w:pPr>
              <w:spacing w:before="15" w:after="15"/>
              <w:ind w:left="15" w:right="15"/>
              <w:jc w:val="center"/>
              <w:rPr>
                <w:rFonts w:ascii="Helvetica" w:eastAsia="Times New Roman" w:hAnsi="Helvetica" w:cs="Helvetica"/>
              </w:rPr>
            </w:pPr>
          </w:p>
        </w:tc>
      </w:tr>
      <w:tr w:rsidR="00615ADE" w14:paraId="4140F244" w14:textId="77777777">
        <w:tc>
          <w:tcPr>
            <w:tcW w:w="0" w:type="auto"/>
            <w:vAlign w:val="center"/>
            <w:hideMark/>
          </w:tcPr>
          <w:p w14:paraId="5EBF5937"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197E4354" w14:textId="77777777">
              <w:trPr>
                <w:jc w:val="center"/>
              </w:trPr>
              <w:tc>
                <w:tcPr>
                  <w:tcW w:w="450" w:type="dxa"/>
                  <w:tcBorders>
                    <w:top w:val="nil"/>
                    <w:left w:val="nil"/>
                    <w:bottom w:val="nil"/>
                    <w:right w:val="nil"/>
                  </w:tcBorders>
                  <w:hideMark/>
                </w:tcPr>
                <w:p w14:paraId="6DCE719D"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1C69386C" w14:textId="77777777">
                    <w:trPr>
                      <w:trHeight w:val="150"/>
                    </w:trPr>
                    <w:tc>
                      <w:tcPr>
                        <w:tcW w:w="350" w:type="pct"/>
                        <w:noWrap/>
                        <w:vAlign w:val="center"/>
                        <w:hideMark/>
                      </w:tcPr>
                      <w:p w14:paraId="23E97DB0" w14:textId="77777777" w:rsidR="00615ADE" w:rsidRDefault="00615ADE">
                        <w:pPr>
                          <w:spacing w:before="75" w:after="15"/>
                          <w:ind w:left="15" w:right="15"/>
                          <w:rPr>
                            <w:rFonts w:eastAsia="Times New Roman"/>
                            <w:sz w:val="20"/>
                            <w:szCs w:val="20"/>
                          </w:rPr>
                        </w:pPr>
                      </w:p>
                    </w:tc>
                    <w:tc>
                      <w:tcPr>
                        <w:tcW w:w="4650" w:type="pct"/>
                        <w:noWrap/>
                        <w:vAlign w:val="center"/>
                        <w:hideMark/>
                      </w:tcPr>
                      <w:p w14:paraId="4F8780E9" w14:textId="77777777" w:rsidR="00615ADE" w:rsidRDefault="00615ADE">
                        <w:pPr>
                          <w:spacing w:before="15" w:after="15"/>
                          <w:ind w:left="15" w:right="15"/>
                          <w:rPr>
                            <w:rFonts w:eastAsia="Times New Roman"/>
                            <w:sz w:val="20"/>
                            <w:szCs w:val="20"/>
                          </w:rPr>
                        </w:pPr>
                      </w:p>
                    </w:tc>
                  </w:tr>
                  <w:tr w:rsidR="00615ADE" w14:paraId="47B233AC" w14:textId="77777777">
                    <w:tc>
                      <w:tcPr>
                        <w:tcW w:w="0" w:type="auto"/>
                        <w:hideMark/>
                      </w:tcPr>
                      <w:p w14:paraId="0BA64F8B"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8(a).</w:t>
                        </w:r>
                      </w:p>
                    </w:tc>
                    <w:tc>
                      <w:tcPr>
                        <w:tcW w:w="0" w:type="auto"/>
                        <w:tcMar>
                          <w:top w:w="0" w:type="dxa"/>
                          <w:left w:w="0" w:type="dxa"/>
                          <w:bottom w:w="0" w:type="dxa"/>
                          <w:right w:w="150" w:type="dxa"/>
                        </w:tcMar>
                        <w:hideMark/>
                      </w:tcPr>
                      <w:p w14:paraId="064645D7" w14:textId="77777777" w:rsidR="00615ADE" w:rsidRDefault="00BC5DA6">
                        <w:pPr>
                          <w:pStyle w:val="NormalWeb"/>
                          <w:spacing w:after="240"/>
                          <w:ind w:left="30" w:right="30"/>
                        </w:pPr>
                        <w:r>
                          <w:t>Brian neutralises dilute hydrochloric acid with sodium hydroxide solution.</w:t>
                        </w:r>
                        <w:r>
                          <w:br/>
                        </w:r>
                        <w:r>
                          <w:br/>
                          <w:t>Look at the apparatus he uses to do a titration.</w:t>
                        </w:r>
                      </w:p>
                      <w:p w14:paraId="50F20160" w14:textId="77777777" w:rsidR="00615ADE" w:rsidRDefault="00BC5DA6">
                        <w:pPr>
                          <w:ind w:left="15" w:right="15"/>
                          <w:jc w:val="center"/>
                          <w:divId w:val="1692755731"/>
                          <w:rPr>
                            <w:rFonts w:ascii="Helvetica" w:eastAsia="Times New Roman" w:hAnsi="Helvetica" w:cs="Helvetica"/>
                          </w:rPr>
                        </w:pPr>
                        <w:r>
                          <w:rPr>
                            <w:rFonts w:ascii="Helvetica" w:eastAsia="Times New Roman" w:hAnsi="Helvetica" w:cs="Helvetica"/>
                            <w:noProof/>
                          </w:rPr>
                          <w:lastRenderedPageBreak/>
                          <w:drawing>
                            <wp:inline distT="0" distB="0" distL="0" distR="0" wp14:anchorId="18E95A47" wp14:editId="4B390AFE">
                              <wp:extent cx="4320540" cy="2255520"/>
                              <wp:effectExtent l="0" t="0" r="3810" b="0"/>
                              <wp:docPr id="14" name="Picture 14" descr="C:\core\files\questions\1488457220\J264GatewayChemistryBB742-012013Jun\img\p1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ore\files\questions\1488457220\J264GatewayChemistryBB742-012013Jun\img\p12_01_15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540" cy="2255520"/>
                                      </a:xfrm>
                                      <a:prstGeom prst="rect">
                                        <a:avLst/>
                                      </a:prstGeom>
                                      <a:noFill/>
                                      <a:ln>
                                        <a:noFill/>
                                      </a:ln>
                                    </pic:spPr>
                                  </pic:pic>
                                </a:graphicData>
                              </a:graphic>
                            </wp:inline>
                          </w:drawing>
                        </w:r>
                      </w:p>
                      <w:p w14:paraId="6F2BA985" w14:textId="77777777" w:rsidR="00615ADE" w:rsidRDefault="00BC5DA6">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He uses the pipette to measure 25.0 cm</w:t>
                        </w:r>
                        <w:r>
                          <w:rPr>
                            <w:rFonts w:ascii="Helvetica" w:eastAsia="Times New Roman" w:hAnsi="Helvetica" w:cs="Helvetica"/>
                            <w:vertAlign w:val="superscript"/>
                          </w:rPr>
                          <w:t>3</w:t>
                        </w:r>
                        <w:r>
                          <w:rPr>
                            <w:rFonts w:ascii="Helvetica" w:eastAsia="Times New Roman" w:hAnsi="Helvetica" w:cs="Helvetica"/>
                          </w:rPr>
                          <w:t xml:space="preserve"> of hydrochloric acid into the flask.</w:t>
                        </w:r>
                        <w:r>
                          <w:rPr>
                            <w:rFonts w:ascii="Helvetica" w:eastAsia="Times New Roman" w:hAnsi="Helvetica" w:cs="Helvetica"/>
                          </w:rPr>
                          <w:br/>
                        </w:r>
                        <w:r>
                          <w:rPr>
                            <w:rFonts w:ascii="Helvetica" w:eastAsia="Times New Roman" w:hAnsi="Helvetica" w:cs="Helvetica"/>
                          </w:rPr>
                          <w:br/>
                          <w:t>Describe how Brian completes the titration.</w:t>
                        </w:r>
                      </w:p>
                      <w:p w14:paraId="791357DD" w14:textId="77777777" w:rsidR="00615ADE" w:rsidRDefault="00BC5DA6">
                        <w:pPr>
                          <w:spacing w:line="180" w:lineRule="atLeast"/>
                          <w:ind w:left="15" w:right="15"/>
                          <w:jc w:val="right"/>
                          <w:divId w:val="1511142123"/>
                          <w:rPr>
                            <w:rFonts w:ascii="Helvetica" w:eastAsia="Times New Roman" w:hAnsi="Helvetica" w:cs="Helvetica"/>
                          </w:rPr>
                        </w:pPr>
                        <w:r>
                          <w:rPr>
                            <w:rFonts w:ascii="Helvetica" w:eastAsia="Times New Roman" w:hAnsi="Helvetica" w:cs="Helvetica"/>
                          </w:rPr>
                          <w:t> </w:t>
                        </w:r>
                      </w:p>
                      <w:p w14:paraId="761E9F8F" w14:textId="77777777" w:rsidR="00615ADE" w:rsidRDefault="00BC5DA6">
                        <w:pPr>
                          <w:spacing w:line="180" w:lineRule="atLeast"/>
                          <w:ind w:left="15" w:right="15"/>
                          <w:jc w:val="right"/>
                          <w:divId w:val="1796364861"/>
                          <w:rPr>
                            <w:rFonts w:ascii="Helvetica" w:eastAsia="Times New Roman" w:hAnsi="Helvetica" w:cs="Helvetica"/>
                          </w:rPr>
                        </w:pPr>
                        <w:r>
                          <w:rPr>
                            <w:rFonts w:ascii="Helvetica" w:eastAsia="Times New Roman" w:hAnsi="Helvetica" w:cs="Helvetica"/>
                          </w:rPr>
                          <w:t> </w:t>
                        </w:r>
                      </w:p>
                      <w:p w14:paraId="0FDC2EE8" w14:textId="77777777" w:rsidR="00615ADE" w:rsidRDefault="00BC5DA6">
                        <w:pPr>
                          <w:spacing w:line="180" w:lineRule="atLeast"/>
                          <w:ind w:left="15" w:right="15"/>
                          <w:jc w:val="right"/>
                          <w:divId w:val="1854487163"/>
                          <w:rPr>
                            <w:rFonts w:ascii="Helvetica" w:eastAsia="Times New Roman" w:hAnsi="Helvetica" w:cs="Helvetica"/>
                          </w:rPr>
                        </w:pPr>
                        <w:r>
                          <w:rPr>
                            <w:rFonts w:ascii="Helvetica" w:eastAsia="Times New Roman" w:hAnsi="Helvetica" w:cs="Helvetica"/>
                          </w:rPr>
                          <w:t> </w:t>
                        </w:r>
                      </w:p>
                      <w:p w14:paraId="0D003ACC" w14:textId="77777777" w:rsidR="00615ADE" w:rsidRDefault="00BC5DA6">
                        <w:pPr>
                          <w:spacing w:line="180" w:lineRule="atLeast"/>
                          <w:ind w:left="15" w:right="15"/>
                          <w:jc w:val="right"/>
                          <w:divId w:val="726103628"/>
                          <w:rPr>
                            <w:rFonts w:ascii="Helvetica" w:eastAsia="Times New Roman" w:hAnsi="Helvetica" w:cs="Helvetica"/>
                          </w:rPr>
                        </w:pPr>
                        <w:r>
                          <w:rPr>
                            <w:rFonts w:ascii="Helvetica" w:eastAsia="Times New Roman" w:hAnsi="Helvetica" w:cs="Helvetica"/>
                          </w:rPr>
                          <w:t> </w:t>
                        </w:r>
                      </w:p>
                      <w:p w14:paraId="5CDC66A5" w14:textId="77777777" w:rsidR="00615ADE" w:rsidRDefault="00BC5DA6">
                        <w:pPr>
                          <w:spacing w:line="180" w:lineRule="atLeast"/>
                          <w:ind w:left="15" w:right="15"/>
                          <w:jc w:val="right"/>
                          <w:divId w:val="1733000688"/>
                          <w:rPr>
                            <w:rFonts w:ascii="Helvetica" w:eastAsia="Times New Roman" w:hAnsi="Helvetica" w:cs="Helvetica"/>
                          </w:rPr>
                        </w:pPr>
                        <w:r>
                          <w:rPr>
                            <w:rStyle w:val="Strong"/>
                            <w:rFonts w:ascii="Helvetica" w:eastAsia="Times New Roman" w:hAnsi="Helvetica" w:cs="Helvetica"/>
                          </w:rPr>
                          <w:t>[3]</w:t>
                        </w:r>
                      </w:p>
                      <w:p w14:paraId="0E5AAD2C" w14:textId="77777777" w:rsidR="00615ADE" w:rsidRDefault="00BC5DA6">
                        <w:pPr>
                          <w:pStyle w:val="NormalWeb"/>
                          <w:ind w:left="30" w:right="30"/>
                        </w:pPr>
                        <w:r>
                          <w:t> </w:t>
                        </w:r>
                      </w:p>
                    </w:tc>
                  </w:tr>
                </w:tbl>
                <w:p w14:paraId="1A751A4A" w14:textId="77777777" w:rsidR="00615ADE" w:rsidRDefault="00615ADE">
                  <w:pPr>
                    <w:spacing w:after="15"/>
                    <w:ind w:left="15" w:right="15"/>
                    <w:rPr>
                      <w:rFonts w:ascii="Helvetica" w:eastAsia="Times New Roman" w:hAnsi="Helvetica" w:cs="Helvetica"/>
                    </w:rPr>
                  </w:pPr>
                </w:p>
              </w:tc>
            </w:tr>
          </w:tbl>
          <w:p w14:paraId="1BE9BB12"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1930BB1D" w14:textId="77777777">
              <w:trPr>
                <w:jc w:val="center"/>
              </w:trPr>
              <w:tc>
                <w:tcPr>
                  <w:tcW w:w="450" w:type="dxa"/>
                  <w:tcBorders>
                    <w:top w:val="nil"/>
                    <w:left w:val="nil"/>
                    <w:bottom w:val="nil"/>
                    <w:right w:val="nil"/>
                  </w:tcBorders>
                  <w:hideMark/>
                </w:tcPr>
                <w:p w14:paraId="70BA54F0"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5B3E9458" w14:textId="77777777">
                    <w:trPr>
                      <w:trHeight w:val="150"/>
                    </w:trPr>
                    <w:tc>
                      <w:tcPr>
                        <w:tcW w:w="350" w:type="pct"/>
                        <w:noWrap/>
                        <w:vAlign w:val="center"/>
                        <w:hideMark/>
                      </w:tcPr>
                      <w:p w14:paraId="37596C41" w14:textId="77777777" w:rsidR="00615ADE" w:rsidRDefault="00615ADE">
                        <w:pPr>
                          <w:spacing w:before="75" w:after="15"/>
                          <w:ind w:left="15" w:right="15"/>
                          <w:rPr>
                            <w:rFonts w:eastAsia="Times New Roman"/>
                            <w:sz w:val="20"/>
                            <w:szCs w:val="20"/>
                          </w:rPr>
                        </w:pPr>
                      </w:p>
                    </w:tc>
                    <w:tc>
                      <w:tcPr>
                        <w:tcW w:w="4650" w:type="pct"/>
                        <w:noWrap/>
                        <w:vAlign w:val="center"/>
                        <w:hideMark/>
                      </w:tcPr>
                      <w:p w14:paraId="7C9AD732" w14:textId="77777777" w:rsidR="00615ADE" w:rsidRDefault="00615ADE">
                        <w:pPr>
                          <w:spacing w:before="15" w:after="15"/>
                          <w:ind w:left="15" w:right="15"/>
                          <w:rPr>
                            <w:rFonts w:eastAsia="Times New Roman"/>
                            <w:sz w:val="20"/>
                            <w:szCs w:val="20"/>
                          </w:rPr>
                        </w:pPr>
                      </w:p>
                    </w:tc>
                  </w:tr>
                  <w:tr w:rsidR="00615ADE" w14:paraId="1847EF92" w14:textId="77777777">
                    <w:tc>
                      <w:tcPr>
                        <w:tcW w:w="0" w:type="auto"/>
                        <w:hideMark/>
                      </w:tcPr>
                      <w:p w14:paraId="0ACDE57D"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17E9A702" w14:textId="77777777" w:rsidR="00615ADE" w:rsidRDefault="00BC5DA6">
                        <w:pPr>
                          <w:spacing w:before="15" w:after="240"/>
                          <w:ind w:left="15" w:right="15"/>
                          <w:rPr>
                            <w:rFonts w:ascii="Helvetica" w:eastAsia="Times New Roman" w:hAnsi="Helvetica" w:cs="Helvetica"/>
                          </w:rPr>
                        </w:pPr>
                        <w:r>
                          <w:rPr>
                            <w:rStyle w:val="ifalone"/>
                            <w:rFonts w:eastAsia="Times New Roman"/>
                          </w:rPr>
                          <w:t>Brian neutralises dilute hydrochloric acid with sodium hydroxide solution.</w:t>
                        </w:r>
                        <w:r>
                          <w:rPr>
                            <w:rFonts w:ascii="Helvetica" w:eastAsia="Times New Roman" w:hAnsi="Helvetica" w:cs="Helvetica"/>
                          </w:rPr>
                          <w:br/>
                        </w:r>
                        <w:r>
                          <w:rPr>
                            <w:rStyle w:val="ifnotalone"/>
                            <w:rFonts w:eastAsia="Times New Roman"/>
                          </w:rPr>
                          <w:t>Brian</w:t>
                        </w:r>
                        <w:r>
                          <w:rPr>
                            <w:rFonts w:ascii="Helvetica" w:eastAsia="Times New Roman" w:hAnsi="Helvetica" w:cs="Helvetica"/>
                          </w:rPr>
                          <w:t xml:space="preserve"> </w:t>
                        </w:r>
                        <w:r>
                          <w:rPr>
                            <w:rStyle w:val="ifalone"/>
                            <w:rFonts w:eastAsia="Times New Roman"/>
                          </w:rPr>
                          <w:t>He</w:t>
                        </w:r>
                        <w:r>
                          <w:rPr>
                            <w:rFonts w:ascii="Helvetica" w:eastAsia="Times New Roman" w:hAnsi="Helvetica" w:cs="Helvetica"/>
                          </w:rPr>
                          <w:t xml:space="preserve"> does </w:t>
                        </w:r>
                        <w:r>
                          <w:rPr>
                            <w:rStyle w:val="ifalone"/>
                            <w:rFonts w:eastAsia="Times New Roman"/>
                          </w:rPr>
                          <w:t>four</w:t>
                        </w:r>
                        <w:r>
                          <w:rPr>
                            <w:rFonts w:ascii="Helvetica" w:eastAsia="Times New Roman" w:hAnsi="Helvetica" w:cs="Helvetica"/>
                          </w:rPr>
                          <w:t xml:space="preserve"> </w:t>
                        </w:r>
                        <w:r>
                          <w:rPr>
                            <w:rStyle w:val="ifnotalone"/>
                            <w:rFonts w:eastAsia="Times New Roman"/>
                          </w:rPr>
                          <w:t>three more</w:t>
                        </w:r>
                        <w:r>
                          <w:rPr>
                            <w:rFonts w:ascii="Helvetica" w:eastAsia="Times New Roman" w:hAnsi="Helvetica" w:cs="Helvetica"/>
                          </w:rPr>
                          <w:t xml:space="preserve"> titrations.</w:t>
                        </w:r>
                        <w:r>
                          <w:rPr>
                            <w:rFonts w:ascii="Helvetica" w:eastAsia="Times New Roman" w:hAnsi="Helvetica" w:cs="Helvetica"/>
                          </w:rPr>
                          <w:br/>
                        </w:r>
                        <w:r>
                          <w:rPr>
                            <w:rFonts w:ascii="Helvetica" w:eastAsia="Times New Roman" w:hAnsi="Helvetica" w:cs="Helvetica"/>
                          </w:rPr>
                          <w:br/>
                          <w:t>Look at his results.</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801"/>
                          <w:gridCol w:w="1426"/>
                          <w:gridCol w:w="1426"/>
                          <w:gridCol w:w="1426"/>
                          <w:gridCol w:w="1426"/>
                        </w:tblGrid>
                        <w:tr w:rsidR="00615ADE" w14:paraId="753423D3"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79B8ACD9"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Titration number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CCBF8B8"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811764B"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0F41813"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F4C826B"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4</w:t>
                              </w:r>
                            </w:p>
                          </w:tc>
                        </w:tr>
                        <w:tr w:rsidR="00615ADE" w14:paraId="1E6C2C44"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6C4F5780"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Volume of sodium hydroxide added in cm</w:t>
                              </w:r>
                              <w:r>
                                <w:rPr>
                                  <w:rStyle w:val="Strong"/>
                                  <w:rFonts w:ascii="Helvetica" w:eastAsia="Times New Roman" w:hAnsi="Helvetica" w:cs="Helvetica"/>
                                  <w:vertAlign w:val="superscript"/>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ADCC176"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22.9</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1F69E5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22.1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D262F1A"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22.3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CE9BFB4"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22.2</w:t>
                              </w:r>
                            </w:p>
                          </w:tc>
                        </w:tr>
                      </w:tbl>
                      <w:p w14:paraId="36EAF84F" w14:textId="77777777" w:rsidR="00615ADE" w:rsidRDefault="00615ADE">
                        <w:pPr>
                          <w:spacing w:before="15" w:after="15"/>
                          <w:ind w:left="15" w:right="15"/>
                          <w:rPr>
                            <w:rFonts w:ascii="Helvetica" w:eastAsia="Times New Roman" w:hAnsi="Helvetica" w:cs="Helvetica"/>
                          </w:rPr>
                        </w:pPr>
                      </w:p>
                      <w:p w14:paraId="6F44ACBD" w14:textId="77777777" w:rsidR="00615ADE" w:rsidRDefault="00BC5DA6">
                        <w:pPr>
                          <w:numPr>
                            <w:ilvl w:val="0"/>
                            <w:numId w:val="2"/>
                          </w:numPr>
                          <w:spacing w:before="100" w:beforeAutospacing="1" w:after="240"/>
                          <w:ind w:left="735" w:right="15"/>
                          <w:rPr>
                            <w:rFonts w:ascii="Helvetica" w:eastAsia="Times New Roman" w:hAnsi="Helvetica" w:cs="Helvetica"/>
                          </w:rPr>
                        </w:pPr>
                        <w:r>
                          <w:rPr>
                            <w:rFonts w:ascii="Helvetica" w:eastAsia="Times New Roman" w:hAnsi="Helvetica" w:cs="Helvetica"/>
                          </w:rPr>
                          <w:t xml:space="preserve">Calculate the mean (average) volume of sodium hydroxide solution added for titrations </w:t>
                        </w:r>
                        <w:r>
                          <w:rPr>
                            <w:rStyle w:val="Strong"/>
                            <w:rFonts w:ascii="Helvetica" w:eastAsia="Times New Roman" w:hAnsi="Helvetica" w:cs="Helvetica"/>
                          </w:rPr>
                          <w:t>2</w:t>
                        </w:r>
                        <w:r>
                          <w:rPr>
                            <w:rFonts w:ascii="Helvetica" w:eastAsia="Times New Roman" w:hAnsi="Helvetica" w:cs="Helvetica"/>
                          </w:rPr>
                          <w:t xml:space="preserve">, </w:t>
                        </w:r>
                        <w:r>
                          <w:rPr>
                            <w:rStyle w:val="Strong"/>
                            <w:rFonts w:ascii="Helvetica" w:eastAsia="Times New Roman" w:hAnsi="Helvetica" w:cs="Helvetica"/>
                          </w:rPr>
                          <w:t>3</w:t>
                        </w:r>
                        <w:r>
                          <w:rPr>
                            <w:rFonts w:ascii="Helvetica" w:eastAsia="Times New Roman" w:hAnsi="Helvetica" w:cs="Helvetica"/>
                          </w:rPr>
                          <w:t xml:space="preserve"> and </w:t>
                        </w:r>
                        <w:r>
                          <w:rPr>
                            <w:rStyle w:val="Strong"/>
                            <w:rFonts w:ascii="Helvetica" w:eastAsia="Times New Roman" w:hAnsi="Helvetica" w:cs="Helvetica"/>
                          </w:rPr>
                          <w:t>4</w:t>
                        </w:r>
                        <w:r>
                          <w:rPr>
                            <w:rFonts w:ascii="Helvetica" w:eastAsia="Times New Roman" w:hAnsi="Helvetica" w:cs="Helvetica"/>
                          </w:rPr>
                          <w:t>.</w:t>
                        </w:r>
                        <w:r>
                          <w:rPr>
                            <w:rFonts w:ascii="Helvetica" w:eastAsia="Times New Roman" w:hAnsi="Helvetica" w:cs="Helvetica"/>
                          </w:rPr>
                          <w:br/>
                        </w:r>
                      </w:p>
                      <w:p w14:paraId="38A3B7C9" w14:textId="77777777" w:rsidR="00615ADE" w:rsidRDefault="00BC5DA6">
                        <w:pPr>
                          <w:spacing w:beforeAutospacing="1" w:after="100" w:afterAutospacing="1"/>
                          <w:ind w:left="735" w:right="15"/>
                          <w:divId w:val="348143735"/>
                          <w:rPr>
                            <w:rFonts w:ascii="Helvetica" w:eastAsia="Times New Roman" w:hAnsi="Helvetica" w:cs="Helvetica"/>
                          </w:rPr>
                        </w:pPr>
                        <w:r>
                          <w:rPr>
                            <w:rFonts w:ascii="Helvetica" w:eastAsia="Times New Roman" w:hAnsi="Helvetica" w:cs="Helvetica"/>
                          </w:rPr>
                          <w:t xml:space="preserve">mean volume of sodium hydroxide solution added = </w:t>
                        </w:r>
                        <w:r>
                          <w:rPr>
                            <w:rStyle w:val="dotrow1"/>
                            <w:rFonts w:eastAsia="Times New Roman"/>
                          </w:rPr>
                          <w:t>.......................</w:t>
                        </w:r>
                        <w:r>
                          <w:rPr>
                            <w:rFonts w:ascii="Helvetica" w:eastAsia="Times New Roman" w:hAnsi="Helvetica" w:cs="Helvetica"/>
                          </w:rPr>
                          <w:t xml:space="preserve"> cm</w:t>
                        </w:r>
                        <w:r>
                          <w:rPr>
                            <w:rFonts w:ascii="Helvetica" w:eastAsia="Times New Roman" w:hAnsi="Helvetica" w:cs="Helvetica"/>
                            <w:vertAlign w:val="superscript"/>
                          </w:rPr>
                          <w:t>3</w:t>
                        </w:r>
                      </w:p>
                      <w:p w14:paraId="7BCE6DDC" w14:textId="77777777" w:rsidR="00615ADE" w:rsidRDefault="00BC5DA6">
                        <w:pPr>
                          <w:spacing w:beforeAutospacing="1" w:after="100" w:afterAutospacing="1" w:line="180" w:lineRule="atLeast"/>
                          <w:ind w:left="735" w:right="15"/>
                          <w:jc w:val="right"/>
                          <w:divId w:val="617420719"/>
                          <w:rPr>
                            <w:rFonts w:ascii="Helvetica" w:eastAsia="Times New Roman" w:hAnsi="Helvetica" w:cs="Helvetica"/>
                            <w:b/>
                            <w:bCs/>
                            <w:sz w:val="18"/>
                            <w:szCs w:val="18"/>
                          </w:rPr>
                        </w:pPr>
                        <w:r>
                          <w:rPr>
                            <w:rStyle w:val="Strong"/>
                            <w:rFonts w:ascii="Helvetica" w:eastAsia="Times New Roman" w:hAnsi="Helvetica" w:cs="Helvetica"/>
                            <w:sz w:val="18"/>
                            <w:szCs w:val="18"/>
                          </w:rPr>
                          <w:t>[1]</w:t>
                        </w:r>
                      </w:p>
                      <w:p w14:paraId="39599AF1" w14:textId="77777777" w:rsidR="00615ADE" w:rsidRDefault="00BC5DA6">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Titration </w:t>
                        </w:r>
                        <w:r>
                          <w:rPr>
                            <w:rStyle w:val="Strong"/>
                            <w:rFonts w:ascii="Helvetica" w:eastAsia="Times New Roman" w:hAnsi="Helvetica" w:cs="Helvetica"/>
                          </w:rPr>
                          <w:t>1</w:t>
                        </w:r>
                        <w:r>
                          <w:rPr>
                            <w:rFonts w:ascii="Helvetica" w:eastAsia="Times New Roman" w:hAnsi="Helvetica" w:cs="Helvetica"/>
                          </w:rPr>
                          <w:t xml:space="preserve"> was not included in the calculation of the mean volume of sodium hydroxide added.</w:t>
                        </w:r>
                        <w:r>
                          <w:rPr>
                            <w:rFonts w:ascii="Helvetica" w:eastAsia="Times New Roman" w:hAnsi="Helvetica" w:cs="Helvetica"/>
                          </w:rPr>
                          <w:br/>
                        </w:r>
                        <w:r>
                          <w:rPr>
                            <w:rFonts w:ascii="Helvetica" w:eastAsia="Times New Roman" w:hAnsi="Helvetica" w:cs="Helvetica"/>
                          </w:rPr>
                          <w:lastRenderedPageBreak/>
                          <w:br/>
                          <w:t>Suggest why.</w:t>
                        </w:r>
                      </w:p>
                      <w:p w14:paraId="3D99D981" w14:textId="77777777" w:rsidR="00615ADE" w:rsidRDefault="00BC5DA6">
                        <w:pPr>
                          <w:spacing w:before="100" w:beforeAutospacing="1" w:after="100" w:afterAutospacing="1" w:line="180" w:lineRule="atLeast"/>
                          <w:ind w:left="735" w:right="15"/>
                          <w:jc w:val="right"/>
                          <w:divId w:val="732309650"/>
                          <w:rPr>
                            <w:rFonts w:ascii="Helvetica" w:eastAsia="Times New Roman" w:hAnsi="Helvetica" w:cs="Helvetica"/>
                          </w:rPr>
                        </w:pPr>
                        <w:r>
                          <w:rPr>
                            <w:rStyle w:val="Strong"/>
                            <w:rFonts w:ascii="Helvetica" w:eastAsia="Times New Roman" w:hAnsi="Helvetica" w:cs="Helvetica"/>
                          </w:rPr>
                          <w:t>[1]</w:t>
                        </w:r>
                      </w:p>
                      <w:p w14:paraId="523A0E6B" w14:textId="77777777" w:rsidR="00615ADE" w:rsidRDefault="00BC5DA6">
                        <w:pPr>
                          <w:pStyle w:val="NormalWeb"/>
                          <w:ind w:left="30" w:right="30"/>
                        </w:pPr>
                        <w:r>
                          <w:t> </w:t>
                        </w:r>
                      </w:p>
                    </w:tc>
                  </w:tr>
                </w:tbl>
                <w:p w14:paraId="1ABE7F92" w14:textId="77777777" w:rsidR="00615ADE" w:rsidRDefault="00615ADE">
                  <w:pPr>
                    <w:spacing w:after="15"/>
                    <w:ind w:left="15" w:right="15"/>
                    <w:rPr>
                      <w:rFonts w:ascii="Helvetica" w:eastAsia="Times New Roman" w:hAnsi="Helvetica" w:cs="Helvetica"/>
                    </w:rPr>
                  </w:pPr>
                </w:p>
              </w:tc>
            </w:tr>
          </w:tbl>
          <w:p w14:paraId="7D870E6A" w14:textId="77777777" w:rsidR="00615ADE" w:rsidRDefault="00615ADE">
            <w:pPr>
              <w:spacing w:before="15" w:after="15"/>
              <w:ind w:left="15" w:right="15"/>
              <w:jc w:val="center"/>
              <w:rPr>
                <w:rFonts w:ascii="Helvetica" w:eastAsia="Times New Roman" w:hAnsi="Helvetica" w:cs="Helvetica"/>
              </w:rPr>
            </w:pPr>
          </w:p>
        </w:tc>
      </w:tr>
      <w:tr w:rsidR="00615ADE" w14:paraId="3B4A5366" w14:textId="77777777">
        <w:tc>
          <w:tcPr>
            <w:tcW w:w="0" w:type="auto"/>
            <w:vAlign w:val="center"/>
            <w:hideMark/>
          </w:tcPr>
          <w:p w14:paraId="739AFAFC"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33CD7C84" w14:textId="77777777">
              <w:trPr>
                <w:jc w:val="center"/>
              </w:trPr>
              <w:tc>
                <w:tcPr>
                  <w:tcW w:w="450" w:type="dxa"/>
                  <w:tcBorders>
                    <w:top w:val="nil"/>
                    <w:left w:val="nil"/>
                    <w:bottom w:val="nil"/>
                    <w:right w:val="nil"/>
                  </w:tcBorders>
                  <w:hideMark/>
                </w:tcPr>
                <w:p w14:paraId="1B9B7F0C"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73223AE9" w14:textId="77777777">
                    <w:trPr>
                      <w:trHeight w:val="150"/>
                    </w:trPr>
                    <w:tc>
                      <w:tcPr>
                        <w:tcW w:w="350" w:type="pct"/>
                        <w:noWrap/>
                        <w:vAlign w:val="center"/>
                        <w:hideMark/>
                      </w:tcPr>
                      <w:p w14:paraId="3765BF9C" w14:textId="77777777" w:rsidR="00615ADE" w:rsidRDefault="00615ADE">
                        <w:pPr>
                          <w:spacing w:before="75" w:after="15"/>
                          <w:ind w:left="15" w:right="15"/>
                          <w:rPr>
                            <w:rFonts w:eastAsia="Times New Roman"/>
                            <w:sz w:val="20"/>
                            <w:szCs w:val="20"/>
                          </w:rPr>
                        </w:pPr>
                      </w:p>
                    </w:tc>
                    <w:tc>
                      <w:tcPr>
                        <w:tcW w:w="4650" w:type="pct"/>
                        <w:noWrap/>
                        <w:vAlign w:val="center"/>
                        <w:hideMark/>
                      </w:tcPr>
                      <w:p w14:paraId="55748BC0" w14:textId="77777777" w:rsidR="00615ADE" w:rsidRDefault="00615ADE">
                        <w:pPr>
                          <w:spacing w:before="15" w:after="15"/>
                          <w:ind w:left="15" w:right="15"/>
                          <w:rPr>
                            <w:rFonts w:eastAsia="Times New Roman"/>
                            <w:sz w:val="20"/>
                            <w:szCs w:val="20"/>
                          </w:rPr>
                        </w:pPr>
                      </w:p>
                    </w:tc>
                  </w:tr>
                  <w:tr w:rsidR="00615ADE" w14:paraId="342E37D3" w14:textId="77777777">
                    <w:tc>
                      <w:tcPr>
                        <w:tcW w:w="0" w:type="auto"/>
                        <w:hideMark/>
                      </w:tcPr>
                      <w:p w14:paraId="033AE7A5"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9(a).</w:t>
                        </w:r>
                      </w:p>
                    </w:tc>
                    <w:tc>
                      <w:tcPr>
                        <w:tcW w:w="0" w:type="auto"/>
                        <w:tcMar>
                          <w:top w:w="0" w:type="dxa"/>
                          <w:left w:w="0" w:type="dxa"/>
                          <w:bottom w:w="0" w:type="dxa"/>
                          <w:right w:w="150" w:type="dxa"/>
                        </w:tcMar>
                        <w:hideMark/>
                      </w:tcPr>
                      <w:p w14:paraId="05D5671B" w14:textId="77777777" w:rsidR="00615ADE" w:rsidRDefault="00BC5DA6">
                        <w:pPr>
                          <w:pStyle w:val="NormalWeb"/>
                          <w:ind w:left="30" w:right="30"/>
                        </w:pPr>
                        <w:r>
                          <w:t>Sarah does three titrations with dilute hydrochloric acid and potassium hydroxide solution.</w:t>
                        </w:r>
                        <w:r>
                          <w:br/>
                        </w:r>
                        <w:r>
                          <w:br/>
                          <w:t xml:space="preserve">Look at the apparatus she uses. </w:t>
                        </w:r>
                      </w:p>
                      <w:p w14:paraId="66E13932" w14:textId="77777777" w:rsidR="00615ADE" w:rsidRDefault="00BC5DA6">
                        <w:pPr>
                          <w:ind w:left="15" w:right="15"/>
                          <w:jc w:val="center"/>
                          <w:divId w:val="2023125908"/>
                          <w:rPr>
                            <w:rFonts w:ascii="Helvetica" w:eastAsia="Times New Roman" w:hAnsi="Helvetica" w:cs="Helvetica"/>
                          </w:rPr>
                        </w:pPr>
                        <w:r>
                          <w:rPr>
                            <w:rFonts w:ascii="Helvetica" w:eastAsia="Times New Roman" w:hAnsi="Helvetica" w:cs="Helvetica"/>
                            <w:noProof/>
                          </w:rPr>
                          <w:drawing>
                            <wp:inline distT="0" distB="0" distL="0" distR="0" wp14:anchorId="66678AC3" wp14:editId="2D434889">
                              <wp:extent cx="3459480" cy="3131820"/>
                              <wp:effectExtent l="0" t="0" r="7620" b="0"/>
                              <wp:docPr id="15" name="Picture 15" descr="C:\core\files\questions\1482242278\J248ChemistryAJ248-02NewSAM\img\p1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ore\files\questions\1482242278\J248ChemistryAJ248-02NewSAM\img\p12_01_15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9480" cy="3131820"/>
                                      </a:xfrm>
                                      <a:prstGeom prst="rect">
                                        <a:avLst/>
                                      </a:prstGeom>
                                      <a:noFill/>
                                      <a:ln>
                                        <a:noFill/>
                                      </a:ln>
                                    </pic:spPr>
                                  </pic:pic>
                                </a:graphicData>
                              </a:graphic>
                            </wp:inline>
                          </w:drawing>
                        </w:r>
                      </w:p>
                      <w:p w14:paraId="695C2172"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Sarah uses a pipette to measure out the 25.0 cm</w:t>
                        </w:r>
                        <w:r>
                          <w:rPr>
                            <w:rFonts w:ascii="Helvetica" w:eastAsia="Times New Roman" w:hAnsi="Helvetica" w:cs="Helvetica"/>
                            <w:vertAlign w:val="superscript"/>
                          </w:rPr>
                          <w:t>3</w:t>
                        </w:r>
                        <w:r>
                          <w:rPr>
                            <w:rFonts w:ascii="Helvetica" w:eastAsia="Times New Roman" w:hAnsi="Helvetica" w:cs="Helvetica"/>
                          </w:rPr>
                          <w:t xml:space="preserve"> of potassium hydroxide solution.</w:t>
                        </w:r>
                      </w:p>
                      <w:p w14:paraId="0E7C11B8" w14:textId="77777777" w:rsidR="00615ADE" w:rsidRDefault="00BC5DA6">
                        <w:pPr>
                          <w:ind w:left="15" w:right="15"/>
                          <w:jc w:val="center"/>
                          <w:divId w:val="625701039"/>
                          <w:rPr>
                            <w:rFonts w:ascii="Helvetica" w:eastAsia="Times New Roman" w:hAnsi="Helvetica" w:cs="Helvetica"/>
                          </w:rPr>
                        </w:pPr>
                        <w:r>
                          <w:rPr>
                            <w:rFonts w:ascii="Helvetica" w:eastAsia="Times New Roman" w:hAnsi="Helvetica" w:cs="Helvetica"/>
                            <w:noProof/>
                          </w:rPr>
                          <w:drawing>
                            <wp:inline distT="0" distB="0" distL="0" distR="0" wp14:anchorId="0942869D" wp14:editId="5832FC84">
                              <wp:extent cx="1653540" cy="1645920"/>
                              <wp:effectExtent l="0" t="0" r="3810" b="0"/>
                              <wp:docPr id="16" name="Picture 16" descr="C:\core\files\questions\1482242278\J248ChemistryAJ248-02NewSAM\img\p12_02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ore\files\questions\1482242278\J248ChemistryAJ248-02NewSAM\img\p12_02_15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3540" cy="1645920"/>
                                      </a:xfrm>
                                      <a:prstGeom prst="rect">
                                        <a:avLst/>
                                      </a:prstGeom>
                                      <a:noFill/>
                                      <a:ln>
                                        <a:noFill/>
                                      </a:ln>
                                    </pic:spPr>
                                  </pic:pic>
                                </a:graphicData>
                              </a:graphic>
                            </wp:inline>
                          </w:drawing>
                        </w:r>
                      </w:p>
                      <w:p w14:paraId="48C08A9F" w14:textId="77777777" w:rsidR="00615ADE" w:rsidRDefault="00BC5DA6">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Describe and explain one safety precaution Sarah uses with the pipette.</w:t>
                        </w:r>
                      </w:p>
                      <w:p w14:paraId="1D92DA3E" w14:textId="77777777" w:rsidR="00615ADE" w:rsidRDefault="00BC5DA6">
                        <w:pPr>
                          <w:spacing w:line="180" w:lineRule="atLeast"/>
                          <w:ind w:left="15" w:right="15"/>
                          <w:jc w:val="right"/>
                          <w:divId w:val="443623680"/>
                          <w:rPr>
                            <w:rFonts w:ascii="Helvetica" w:eastAsia="Times New Roman" w:hAnsi="Helvetica" w:cs="Helvetica"/>
                          </w:rPr>
                        </w:pPr>
                        <w:r>
                          <w:rPr>
                            <w:rFonts w:ascii="Helvetica" w:eastAsia="Times New Roman" w:hAnsi="Helvetica" w:cs="Helvetica"/>
                          </w:rPr>
                          <w:t> </w:t>
                        </w:r>
                      </w:p>
                      <w:p w14:paraId="25CB4641" w14:textId="77777777" w:rsidR="00615ADE" w:rsidRDefault="00BC5DA6">
                        <w:pPr>
                          <w:spacing w:line="180" w:lineRule="atLeast"/>
                          <w:ind w:left="15" w:right="15"/>
                          <w:jc w:val="right"/>
                          <w:divId w:val="183566903"/>
                          <w:rPr>
                            <w:rFonts w:ascii="Helvetica" w:eastAsia="Times New Roman" w:hAnsi="Helvetica" w:cs="Helvetica"/>
                          </w:rPr>
                        </w:pPr>
                        <w:r>
                          <w:rPr>
                            <w:rFonts w:ascii="Helvetica" w:eastAsia="Times New Roman" w:hAnsi="Helvetica" w:cs="Helvetica"/>
                          </w:rPr>
                          <w:t> </w:t>
                        </w:r>
                      </w:p>
                      <w:p w14:paraId="0252FB44" w14:textId="77777777" w:rsidR="00615ADE" w:rsidRDefault="00BC5DA6">
                        <w:pPr>
                          <w:spacing w:line="180" w:lineRule="atLeast"/>
                          <w:ind w:left="15" w:right="15"/>
                          <w:jc w:val="right"/>
                          <w:divId w:val="242495481"/>
                          <w:rPr>
                            <w:rFonts w:ascii="Helvetica" w:eastAsia="Times New Roman" w:hAnsi="Helvetica" w:cs="Helvetica"/>
                          </w:rPr>
                        </w:pPr>
                        <w:r>
                          <w:rPr>
                            <w:rStyle w:val="Strong"/>
                            <w:rFonts w:ascii="Helvetica" w:eastAsia="Times New Roman" w:hAnsi="Helvetica" w:cs="Helvetica"/>
                          </w:rPr>
                          <w:t>[2]</w:t>
                        </w:r>
                      </w:p>
                      <w:p w14:paraId="447E1667" w14:textId="77777777" w:rsidR="00615ADE" w:rsidRDefault="00BC5DA6">
                        <w:pPr>
                          <w:pStyle w:val="NormalWeb"/>
                          <w:ind w:left="30" w:right="30"/>
                        </w:pPr>
                        <w:r>
                          <w:t> </w:t>
                        </w:r>
                      </w:p>
                    </w:tc>
                  </w:tr>
                </w:tbl>
                <w:p w14:paraId="6C20724A" w14:textId="77777777" w:rsidR="00615ADE" w:rsidRDefault="00615ADE">
                  <w:pPr>
                    <w:spacing w:after="15"/>
                    <w:ind w:left="15" w:right="15"/>
                    <w:rPr>
                      <w:rFonts w:ascii="Helvetica" w:eastAsia="Times New Roman" w:hAnsi="Helvetica" w:cs="Helvetica"/>
                    </w:rPr>
                  </w:pPr>
                </w:p>
              </w:tc>
            </w:tr>
          </w:tbl>
          <w:p w14:paraId="6D2EA2B3"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3E6360C8" w14:textId="77777777">
              <w:trPr>
                <w:jc w:val="center"/>
              </w:trPr>
              <w:tc>
                <w:tcPr>
                  <w:tcW w:w="450" w:type="dxa"/>
                  <w:tcBorders>
                    <w:top w:val="nil"/>
                    <w:left w:val="nil"/>
                    <w:bottom w:val="nil"/>
                    <w:right w:val="nil"/>
                  </w:tcBorders>
                  <w:hideMark/>
                </w:tcPr>
                <w:p w14:paraId="3124A98F"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39CD2F99" w14:textId="77777777">
                    <w:trPr>
                      <w:trHeight w:val="150"/>
                    </w:trPr>
                    <w:tc>
                      <w:tcPr>
                        <w:tcW w:w="350" w:type="pct"/>
                        <w:noWrap/>
                        <w:vAlign w:val="center"/>
                        <w:hideMark/>
                      </w:tcPr>
                      <w:p w14:paraId="6689A897" w14:textId="77777777" w:rsidR="00615ADE" w:rsidRDefault="00615ADE">
                        <w:pPr>
                          <w:spacing w:before="75" w:after="15"/>
                          <w:ind w:left="15" w:right="15"/>
                          <w:rPr>
                            <w:rFonts w:eastAsia="Times New Roman"/>
                            <w:sz w:val="20"/>
                            <w:szCs w:val="20"/>
                          </w:rPr>
                        </w:pPr>
                      </w:p>
                    </w:tc>
                    <w:tc>
                      <w:tcPr>
                        <w:tcW w:w="4650" w:type="pct"/>
                        <w:noWrap/>
                        <w:vAlign w:val="center"/>
                        <w:hideMark/>
                      </w:tcPr>
                      <w:p w14:paraId="4A159A4C" w14:textId="77777777" w:rsidR="00615ADE" w:rsidRDefault="00615ADE">
                        <w:pPr>
                          <w:spacing w:before="15" w:after="15"/>
                          <w:ind w:left="15" w:right="15"/>
                          <w:rPr>
                            <w:rFonts w:eastAsia="Times New Roman"/>
                            <w:sz w:val="20"/>
                            <w:szCs w:val="20"/>
                          </w:rPr>
                        </w:pPr>
                      </w:p>
                    </w:tc>
                  </w:tr>
                  <w:tr w:rsidR="00615ADE" w14:paraId="2408E8B0" w14:textId="77777777">
                    <w:tc>
                      <w:tcPr>
                        <w:tcW w:w="0" w:type="auto"/>
                        <w:hideMark/>
                      </w:tcPr>
                      <w:p w14:paraId="0FA7E032"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65088F3" w14:textId="77777777" w:rsidR="00615ADE" w:rsidRDefault="00BC5DA6">
                        <w:pPr>
                          <w:pStyle w:val="NormalWeb"/>
                          <w:ind w:left="30" w:right="30"/>
                        </w:pPr>
                        <w:r>
                          <w:t>In her first titration Sarah measures the initial volume of hydrochloric acid in the burette.</w:t>
                        </w:r>
                        <w:r>
                          <w:br/>
                        </w:r>
                        <w:r>
                          <w:br/>
                          <w:t>She slowly adds the acid until the potassium hydroxide is just neutralised.</w:t>
                        </w:r>
                        <w:r>
                          <w:br/>
                        </w:r>
                        <w:r>
                          <w:br/>
                          <w:t>She then measures the volume of the hydrochloric acid again.</w:t>
                        </w:r>
                        <w:r>
                          <w:br/>
                        </w:r>
                        <w:r>
                          <w:br/>
                          <w:t xml:space="preserve">Describe how Sarah can tell when the potassium hydroxide solution is just neutralised. </w:t>
                        </w:r>
                      </w:p>
                      <w:p w14:paraId="4AA2A140" w14:textId="77777777" w:rsidR="00615ADE" w:rsidRDefault="00BC5DA6">
                        <w:pPr>
                          <w:spacing w:line="180" w:lineRule="atLeast"/>
                          <w:ind w:left="15" w:right="15"/>
                          <w:jc w:val="right"/>
                          <w:divId w:val="1091245272"/>
                          <w:rPr>
                            <w:rFonts w:ascii="Helvetica" w:eastAsia="Times New Roman" w:hAnsi="Helvetica" w:cs="Helvetica"/>
                          </w:rPr>
                        </w:pPr>
                        <w:r>
                          <w:rPr>
                            <w:rFonts w:ascii="Helvetica" w:eastAsia="Times New Roman" w:hAnsi="Helvetica" w:cs="Helvetica"/>
                          </w:rPr>
                          <w:t> </w:t>
                        </w:r>
                      </w:p>
                      <w:p w14:paraId="5C10FF52" w14:textId="77777777" w:rsidR="00615ADE" w:rsidRDefault="00BC5DA6">
                        <w:pPr>
                          <w:spacing w:line="180" w:lineRule="atLeast"/>
                          <w:ind w:left="15" w:right="15"/>
                          <w:jc w:val="right"/>
                          <w:divId w:val="683559061"/>
                          <w:rPr>
                            <w:rFonts w:ascii="Helvetica" w:eastAsia="Times New Roman" w:hAnsi="Helvetica" w:cs="Helvetica"/>
                          </w:rPr>
                        </w:pPr>
                        <w:r>
                          <w:rPr>
                            <w:rFonts w:ascii="Helvetica" w:eastAsia="Times New Roman" w:hAnsi="Helvetica" w:cs="Helvetica"/>
                          </w:rPr>
                          <w:t> </w:t>
                        </w:r>
                      </w:p>
                      <w:p w14:paraId="131FDC49" w14:textId="77777777" w:rsidR="00615ADE" w:rsidRDefault="00BC5DA6">
                        <w:pPr>
                          <w:spacing w:line="180" w:lineRule="atLeast"/>
                          <w:ind w:left="15" w:right="15"/>
                          <w:jc w:val="right"/>
                          <w:divId w:val="504367828"/>
                          <w:rPr>
                            <w:rFonts w:ascii="Helvetica" w:eastAsia="Times New Roman" w:hAnsi="Helvetica" w:cs="Helvetica"/>
                          </w:rPr>
                        </w:pPr>
                        <w:r>
                          <w:rPr>
                            <w:rStyle w:val="Strong"/>
                            <w:rFonts w:ascii="Helvetica" w:eastAsia="Times New Roman" w:hAnsi="Helvetica" w:cs="Helvetica"/>
                          </w:rPr>
                          <w:t>[2]</w:t>
                        </w:r>
                      </w:p>
                      <w:p w14:paraId="48529AC9" w14:textId="77777777" w:rsidR="00615ADE" w:rsidRDefault="00BC5DA6">
                        <w:pPr>
                          <w:pStyle w:val="NormalWeb"/>
                          <w:ind w:left="30" w:right="30"/>
                        </w:pPr>
                        <w:r>
                          <w:t> </w:t>
                        </w:r>
                      </w:p>
                    </w:tc>
                  </w:tr>
                </w:tbl>
                <w:p w14:paraId="04D36F59" w14:textId="77777777" w:rsidR="00615ADE" w:rsidRDefault="00615ADE">
                  <w:pPr>
                    <w:spacing w:after="15"/>
                    <w:ind w:left="15" w:right="15"/>
                    <w:rPr>
                      <w:rFonts w:ascii="Helvetica" w:eastAsia="Times New Roman" w:hAnsi="Helvetica" w:cs="Helvetica"/>
                    </w:rPr>
                  </w:pPr>
                </w:p>
              </w:tc>
            </w:tr>
          </w:tbl>
          <w:p w14:paraId="05849C05"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31114F33" w14:textId="77777777">
              <w:trPr>
                <w:jc w:val="center"/>
              </w:trPr>
              <w:tc>
                <w:tcPr>
                  <w:tcW w:w="450" w:type="dxa"/>
                  <w:tcBorders>
                    <w:top w:val="nil"/>
                    <w:left w:val="nil"/>
                    <w:bottom w:val="nil"/>
                    <w:right w:val="nil"/>
                  </w:tcBorders>
                  <w:hideMark/>
                </w:tcPr>
                <w:p w14:paraId="4B622A9B"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385EBEAF" w14:textId="77777777">
                    <w:trPr>
                      <w:trHeight w:val="150"/>
                    </w:trPr>
                    <w:tc>
                      <w:tcPr>
                        <w:tcW w:w="350" w:type="pct"/>
                        <w:noWrap/>
                        <w:vAlign w:val="center"/>
                        <w:hideMark/>
                      </w:tcPr>
                      <w:p w14:paraId="10095E65" w14:textId="77777777" w:rsidR="00615ADE" w:rsidRDefault="00615ADE">
                        <w:pPr>
                          <w:spacing w:before="75" w:after="15"/>
                          <w:ind w:left="15" w:right="15"/>
                          <w:rPr>
                            <w:rFonts w:eastAsia="Times New Roman"/>
                            <w:sz w:val="20"/>
                            <w:szCs w:val="20"/>
                          </w:rPr>
                        </w:pPr>
                      </w:p>
                    </w:tc>
                    <w:tc>
                      <w:tcPr>
                        <w:tcW w:w="4650" w:type="pct"/>
                        <w:noWrap/>
                        <w:vAlign w:val="center"/>
                        <w:hideMark/>
                      </w:tcPr>
                      <w:p w14:paraId="5276F340" w14:textId="77777777" w:rsidR="00615ADE" w:rsidRDefault="00615ADE">
                        <w:pPr>
                          <w:spacing w:before="15" w:after="15"/>
                          <w:ind w:left="15" w:right="15"/>
                          <w:rPr>
                            <w:rFonts w:eastAsia="Times New Roman"/>
                            <w:sz w:val="20"/>
                            <w:szCs w:val="20"/>
                          </w:rPr>
                        </w:pPr>
                      </w:p>
                    </w:tc>
                  </w:tr>
                  <w:tr w:rsidR="00615ADE" w14:paraId="6E843607" w14:textId="77777777">
                    <w:tc>
                      <w:tcPr>
                        <w:tcW w:w="0" w:type="auto"/>
                        <w:hideMark/>
                      </w:tcPr>
                      <w:p w14:paraId="25C610A6"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3A797850" w14:textId="77777777" w:rsidR="00615ADE" w:rsidRDefault="00BC5DA6">
                        <w:pPr>
                          <w:pStyle w:val="NormalWeb"/>
                          <w:ind w:left="30" w:right="30"/>
                        </w:pPr>
                        <w:r>
                          <w:t>Sarah does a titration to make a fertiliser called potassium nitrate, KNO</w:t>
                        </w:r>
                        <w:r>
                          <w:rPr>
                            <w:vertAlign w:val="subscript"/>
                          </w:rPr>
                          <w:t>3</w:t>
                        </w:r>
                        <w:r>
                          <w:t>.</w:t>
                        </w:r>
                        <w:r>
                          <w:br/>
                        </w:r>
                        <w:r>
                          <w:br/>
                          <w:t>Look at the equation for the reaction she uses.</w:t>
                        </w:r>
                      </w:p>
                      <w:p w14:paraId="61095DE4" w14:textId="77777777" w:rsidR="00615ADE" w:rsidRDefault="00BC5DA6">
                        <w:pPr>
                          <w:ind w:left="15" w:right="15"/>
                          <w:jc w:val="center"/>
                          <w:divId w:val="408305636"/>
                          <w:rPr>
                            <w:rFonts w:ascii="Helvetica" w:eastAsia="Times New Roman" w:hAnsi="Helvetica" w:cs="Helvetica"/>
                          </w:rPr>
                        </w:pPr>
                        <w:r>
                          <w:rPr>
                            <w:rFonts w:ascii="Helvetica" w:eastAsia="Times New Roman" w:hAnsi="Helvetica" w:cs="Helvetica"/>
                            <w:noProof/>
                          </w:rPr>
                          <w:drawing>
                            <wp:inline distT="0" distB="0" distL="0" distR="0" wp14:anchorId="370E38BC" wp14:editId="37A3438A">
                              <wp:extent cx="1798320" cy="121920"/>
                              <wp:effectExtent l="0" t="0" r="0" b="0"/>
                              <wp:docPr id="17" name="Picture 17" descr="C:\core\files\questions\1482242278\J248ChemistryAJ248-02NewSAM\img\p14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ore\files\questions\1482242278\J248ChemistryAJ248-02NewSAM\img\p14_01_15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8320" cy="121920"/>
                                      </a:xfrm>
                                      <a:prstGeom prst="rect">
                                        <a:avLst/>
                                      </a:prstGeom>
                                      <a:noFill/>
                                      <a:ln>
                                        <a:noFill/>
                                      </a:ln>
                                    </pic:spPr>
                                  </pic:pic>
                                </a:graphicData>
                              </a:graphic>
                            </wp:inline>
                          </w:drawing>
                        </w:r>
                      </w:p>
                      <w:p w14:paraId="3F63E2F2"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t xml:space="preserve">The relative formula masses, </w:t>
                        </w:r>
                        <w:r>
                          <w:rPr>
                            <w:rStyle w:val="Emphasis"/>
                            <w:rFonts w:ascii="Helvetica" w:eastAsia="Times New Roman" w:hAnsi="Helvetica" w:cs="Helvetica"/>
                          </w:rPr>
                          <w:t>M</w:t>
                        </w:r>
                        <w:r>
                          <w:rPr>
                            <w:rFonts w:ascii="Helvetica" w:eastAsia="Times New Roman" w:hAnsi="Helvetica" w:cs="Helvetica"/>
                            <w:vertAlign w:val="subscript"/>
                          </w:rPr>
                          <w:t>r</w:t>
                        </w:r>
                        <w:r>
                          <w:rPr>
                            <w:rFonts w:ascii="Helvetica" w:eastAsia="Times New Roman" w:hAnsi="Helvetica" w:cs="Helvetica"/>
                          </w:rPr>
                          <w:t>, of each compound are shown in the table.</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36"/>
                          <w:gridCol w:w="3137"/>
                          <w:gridCol w:w="3232"/>
                        </w:tblGrid>
                        <w:tr w:rsidR="00615ADE" w14:paraId="75E0D0F7" w14:textId="77777777">
                          <w:tc>
                            <w:tcPr>
                              <w:tcW w:w="1650" w:type="pct"/>
                              <w:tcBorders>
                                <w:top w:val="outset" w:sz="6" w:space="0" w:color="000000"/>
                                <w:left w:val="outset" w:sz="6" w:space="0" w:color="000000"/>
                                <w:bottom w:val="outset" w:sz="6" w:space="0" w:color="000000"/>
                                <w:right w:val="outset" w:sz="6" w:space="0" w:color="000000"/>
                              </w:tcBorders>
                              <w:vAlign w:val="center"/>
                              <w:hideMark/>
                            </w:tcPr>
                            <w:p w14:paraId="76064610"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compound</w:t>
                              </w:r>
                            </w:p>
                          </w:tc>
                          <w:tc>
                            <w:tcPr>
                              <w:tcW w:w="1650" w:type="pct"/>
                              <w:tcBorders>
                                <w:top w:val="outset" w:sz="6" w:space="0" w:color="000000"/>
                                <w:left w:val="outset" w:sz="6" w:space="0" w:color="000000"/>
                                <w:bottom w:val="outset" w:sz="6" w:space="0" w:color="000000"/>
                                <w:right w:val="outset" w:sz="6" w:space="0" w:color="000000"/>
                              </w:tcBorders>
                              <w:vAlign w:val="center"/>
                              <w:hideMark/>
                            </w:tcPr>
                            <w:p w14:paraId="69BAC015"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formula</w:t>
                              </w:r>
                            </w:p>
                          </w:tc>
                          <w:tc>
                            <w:tcPr>
                              <w:tcW w:w="1700" w:type="pct"/>
                              <w:tcBorders>
                                <w:top w:val="outset" w:sz="6" w:space="0" w:color="000000"/>
                                <w:left w:val="outset" w:sz="6" w:space="0" w:color="000000"/>
                                <w:bottom w:val="outset" w:sz="6" w:space="0" w:color="000000"/>
                                <w:right w:val="outset" w:sz="6" w:space="0" w:color="000000"/>
                              </w:tcBorders>
                              <w:vAlign w:val="center"/>
                              <w:hideMark/>
                            </w:tcPr>
                            <w:p w14:paraId="3C67D19A"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relative formula mass</w:t>
                              </w:r>
                            </w:p>
                          </w:tc>
                        </w:tr>
                        <w:tr w:rsidR="00615ADE" w14:paraId="74860058"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4CBD93A2"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potassium hydroxide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D58A17"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KOH</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F5ED5"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56.1</w:t>
                              </w:r>
                            </w:p>
                          </w:tc>
                        </w:tr>
                        <w:tr w:rsidR="00615ADE" w14:paraId="337A1D79"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53C8308B"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nitric acid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FB390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HNO</w:t>
                              </w:r>
                              <w:r>
                                <w:rPr>
                                  <w:rFonts w:ascii="Helvetica" w:eastAsia="Times New Roman" w:hAnsi="Helvetica" w:cs="Helvetica"/>
                                  <w:vertAlign w:val="sub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6ECDF"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63.0</w:t>
                              </w:r>
                            </w:p>
                          </w:tc>
                        </w:tr>
                        <w:tr w:rsidR="00615ADE" w14:paraId="198AF581"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6EC98B76"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potassium nitrate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82C45"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KNO</w:t>
                              </w:r>
                              <w:r>
                                <w:rPr>
                                  <w:rFonts w:ascii="Helvetica" w:eastAsia="Times New Roman" w:hAnsi="Helvetica" w:cs="Helvetica"/>
                                  <w:vertAlign w:val="sub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73D6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101.1</w:t>
                              </w:r>
                            </w:p>
                          </w:tc>
                        </w:tr>
                        <w:tr w:rsidR="00615ADE" w14:paraId="19E51E9D"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02F91721"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water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9087C"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H</w:t>
                              </w:r>
                              <w:r>
                                <w:rPr>
                                  <w:rFonts w:ascii="Helvetica" w:eastAsia="Times New Roman" w:hAnsi="Helvetica" w:cs="Helvetica"/>
                                  <w:vertAlign w:val="subscript"/>
                                </w:rPr>
                                <w:t>2</w:t>
                              </w:r>
                              <w:r>
                                <w:rPr>
                                  <w:rFonts w:ascii="Helvetica" w:eastAsia="Times New Roman" w:hAnsi="Helvetica" w:cs="Helvetica"/>
                                </w:rPr>
                                <w:t>O</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73910"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18.0</w:t>
                              </w:r>
                            </w:p>
                          </w:tc>
                        </w:tr>
                      </w:tbl>
                      <w:p w14:paraId="05D433FF"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What is the atom economy for the reaction to make potassium nitrate?</w:t>
                        </w:r>
                        <w:r>
                          <w:rPr>
                            <w:rFonts w:ascii="Helvetica" w:eastAsia="Times New Roman" w:hAnsi="Helvetica" w:cs="Helvetica"/>
                          </w:rPr>
                          <w:br/>
                        </w:r>
                        <w:r>
                          <w:rPr>
                            <w:rFonts w:ascii="Helvetica" w:eastAsia="Times New Roman" w:hAnsi="Helvetica" w:cs="Helvetica"/>
                          </w:rPr>
                          <w:br/>
                          <w:t>Assume that water is a waste product.</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361"/>
                          <w:gridCol w:w="354"/>
                        </w:tblGrid>
                        <w:tr w:rsidR="00615ADE" w14:paraId="7632AAE0" w14:textId="77777777">
                          <w:tc>
                            <w:tcPr>
                              <w:tcW w:w="4850" w:type="pct"/>
                              <w:vAlign w:val="center"/>
                              <w:hideMark/>
                            </w:tcPr>
                            <w:p w14:paraId="38DB71A3" w14:textId="77777777" w:rsidR="00615ADE" w:rsidRDefault="00BC5DA6">
                              <w:pPr>
                                <w:spacing w:after="15"/>
                                <w:ind w:left="15" w:right="15"/>
                                <w:rPr>
                                  <w:rFonts w:ascii="Helvetica" w:eastAsia="Times New Roman" w:hAnsi="Helvetica" w:cs="Helvetica"/>
                                </w:rPr>
                              </w:pPr>
                              <w:r>
                                <w:rPr>
                                  <w:rStyle w:val="Strong"/>
                                  <w:rFonts w:ascii="Helvetica" w:eastAsia="Times New Roman" w:hAnsi="Helvetica" w:cs="Helvetica"/>
                                </w:rPr>
                                <w:t>Atom economy</w:t>
                              </w:r>
                              <w:r>
                                <w:rPr>
                                  <w:rFonts w:ascii="Helvetica" w:eastAsia="Times New Roman" w:hAnsi="Helvetica" w:cs="Helvetica"/>
                                </w:rPr>
                                <w:t xml:space="preserve"> = </w:t>
                              </w:r>
                              <w:r>
                                <w:rPr>
                                  <w:rStyle w:val="dotrow1"/>
                                  <w:rFonts w:eastAsia="Times New Roman"/>
                                </w:rPr>
                                <w:t>...........................................................</w:t>
                              </w:r>
                              <w:r>
                                <w:rPr>
                                  <w:rFonts w:ascii="Helvetica" w:eastAsia="Times New Roman" w:hAnsi="Helvetica" w:cs="Helvetica"/>
                                </w:rPr>
                                <w:t xml:space="preserve"> %</w:t>
                              </w:r>
                            </w:p>
                          </w:tc>
                          <w:tc>
                            <w:tcPr>
                              <w:tcW w:w="150" w:type="pct"/>
                              <w:vAlign w:val="center"/>
                              <w:hideMark/>
                            </w:tcPr>
                            <w:p w14:paraId="55A3564D" w14:textId="77777777" w:rsidR="00615ADE" w:rsidRDefault="00BC5DA6">
                              <w:pPr>
                                <w:spacing w:before="15" w:after="15"/>
                                <w:ind w:left="15" w:right="15"/>
                                <w:jc w:val="right"/>
                                <w:rPr>
                                  <w:rFonts w:ascii="Helvetica" w:eastAsia="Times New Roman" w:hAnsi="Helvetica" w:cs="Helvetica"/>
                                </w:rPr>
                              </w:pPr>
                              <w:r>
                                <w:rPr>
                                  <w:rStyle w:val="Strong"/>
                                  <w:rFonts w:ascii="Helvetica" w:eastAsia="Times New Roman" w:hAnsi="Helvetica" w:cs="Helvetica"/>
                                </w:rPr>
                                <w:t>[2]</w:t>
                              </w:r>
                            </w:p>
                          </w:tc>
                        </w:tr>
                      </w:tbl>
                      <w:p w14:paraId="10D24A97" w14:textId="77777777" w:rsidR="00615ADE" w:rsidRDefault="00BC5DA6">
                        <w:pPr>
                          <w:pStyle w:val="NormalWeb"/>
                          <w:ind w:left="30" w:right="30"/>
                        </w:pPr>
                        <w:r>
                          <w:t> </w:t>
                        </w:r>
                      </w:p>
                    </w:tc>
                  </w:tr>
                </w:tbl>
                <w:p w14:paraId="6119AD11" w14:textId="77777777" w:rsidR="00615ADE" w:rsidRDefault="00615ADE">
                  <w:pPr>
                    <w:spacing w:after="15"/>
                    <w:ind w:left="15" w:right="15"/>
                    <w:rPr>
                      <w:rFonts w:ascii="Helvetica" w:eastAsia="Times New Roman" w:hAnsi="Helvetica" w:cs="Helvetica"/>
                    </w:rPr>
                  </w:pPr>
                </w:p>
              </w:tc>
            </w:tr>
          </w:tbl>
          <w:p w14:paraId="00183232" w14:textId="77777777" w:rsidR="00615ADE" w:rsidRDefault="00615ADE">
            <w:pPr>
              <w:spacing w:before="15" w:after="15"/>
              <w:ind w:left="15" w:right="15"/>
              <w:jc w:val="center"/>
              <w:rPr>
                <w:rFonts w:ascii="Helvetica" w:eastAsia="Times New Roman" w:hAnsi="Helvetica" w:cs="Helvetica"/>
              </w:rPr>
            </w:pPr>
          </w:p>
        </w:tc>
      </w:tr>
      <w:tr w:rsidR="00615ADE" w14:paraId="062AB88A" w14:textId="77777777">
        <w:tc>
          <w:tcPr>
            <w:tcW w:w="0" w:type="auto"/>
            <w:vAlign w:val="center"/>
            <w:hideMark/>
          </w:tcPr>
          <w:p w14:paraId="2D6E427B"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22EBB2DD" w14:textId="77777777">
              <w:trPr>
                <w:jc w:val="center"/>
              </w:trPr>
              <w:tc>
                <w:tcPr>
                  <w:tcW w:w="450" w:type="dxa"/>
                  <w:tcBorders>
                    <w:top w:val="nil"/>
                    <w:left w:val="nil"/>
                    <w:bottom w:val="nil"/>
                    <w:right w:val="nil"/>
                  </w:tcBorders>
                  <w:hideMark/>
                </w:tcPr>
                <w:p w14:paraId="79F9224D"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06478108" w14:textId="77777777">
                    <w:trPr>
                      <w:trHeight w:val="150"/>
                    </w:trPr>
                    <w:tc>
                      <w:tcPr>
                        <w:tcW w:w="350" w:type="pct"/>
                        <w:noWrap/>
                        <w:vAlign w:val="center"/>
                        <w:hideMark/>
                      </w:tcPr>
                      <w:p w14:paraId="65A5D7F6" w14:textId="77777777" w:rsidR="00615ADE" w:rsidRDefault="00615ADE">
                        <w:pPr>
                          <w:spacing w:before="75" w:after="15"/>
                          <w:ind w:left="15" w:right="15"/>
                          <w:rPr>
                            <w:rFonts w:eastAsia="Times New Roman"/>
                            <w:sz w:val="20"/>
                            <w:szCs w:val="20"/>
                          </w:rPr>
                        </w:pPr>
                      </w:p>
                    </w:tc>
                    <w:tc>
                      <w:tcPr>
                        <w:tcW w:w="4650" w:type="pct"/>
                        <w:noWrap/>
                        <w:vAlign w:val="center"/>
                        <w:hideMark/>
                      </w:tcPr>
                      <w:p w14:paraId="265AD91A" w14:textId="77777777" w:rsidR="00615ADE" w:rsidRDefault="00615ADE">
                        <w:pPr>
                          <w:spacing w:before="15" w:after="15"/>
                          <w:ind w:left="15" w:right="15"/>
                          <w:rPr>
                            <w:rFonts w:eastAsia="Times New Roman"/>
                            <w:sz w:val="20"/>
                            <w:szCs w:val="20"/>
                          </w:rPr>
                        </w:pPr>
                      </w:p>
                    </w:tc>
                  </w:tr>
                  <w:tr w:rsidR="00615ADE" w14:paraId="72D3E289" w14:textId="77777777">
                    <w:tc>
                      <w:tcPr>
                        <w:tcW w:w="0" w:type="auto"/>
                        <w:hideMark/>
                      </w:tcPr>
                      <w:p w14:paraId="002DC76F"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10.</w:t>
                        </w:r>
                      </w:p>
                    </w:tc>
                    <w:tc>
                      <w:tcPr>
                        <w:tcW w:w="0" w:type="auto"/>
                        <w:tcMar>
                          <w:top w:w="0" w:type="dxa"/>
                          <w:left w:w="0" w:type="dxa"/>
                          <w:bottom w:w="0" w:type="dxa"/>
                          <w:right w:w="150" w:type="dxa"/>
                        </w:tcMar>
                        <w:hideMark/>
                      </w:tcPr>
                      <w:p w14:paraId="77489149" w14:textId="77777777" w:rsidR="00615ADE" w:rsidRDefault="00BC5DA6">
                        <w:pPr>
                          <w:pStyle w:val="NormalWeb"/>
                          <w:ind w:left="30" w:right="30"/>
                        </w:pPr>
                        <w:r>
                          <w:t>Sam does some titrations.</w:t>
                        </w:r>
                        <w:r>
                          <w:br/>
                        </w:r>
                        <w:r>
                          <w:br/>
                          <w:t>She uses sodium hydroxide solution and dilute nitric acid.</w:t>
                        </w:r>
                        <w:r>
                          <w:br/>
                        </w:r>
                        <w:r>
                          <w:br/>
                          <w:t>Look at the apparatus she uses.</w:t>
                        </w:r>
                      </w:p>
                      <w:p w14:paraId="35FAA4EB" w14:textId="77777777" w:rsidR="00615ADE" w:rsidRDefault="00BC5DA6">
                        <w:pPr>
                          <w:ind w:left="15" w:right="15"/>
                          <w:jc w:val="center"/>
                          <w:divId w:val="731345854"/>
                          <w:rPr>
                            <w:rFonts w:ascii="Helvetica" w:eastAsia="Times New Roman" w:hAnsi="Helvetica" w:cs="Helvetica"/>
                          </w:rPr>
                        </w:pPr>
                        <w:r>
                          <w:rPr>
                            <w:rFonts w:ascii="Helvetica" w:eastAsia="Times New Roman" w:hAnsi="Helvetica" w:cs="Helvetica"/>
                            <w:noProof/>
                          </w:rPr>
                          <w:lastRenderedPageBreak/>
                          <w:drawing>
                            <wp:inline distT="0" distB="0" distL="0" distR="0" wp14:anchorId="0D62C44D" wp14:editId="2111762C">
                              <wp:extent cx="3169920" cy="2034540"/>
                              <wp:effectExtent l="0" t="0" r="0" b="3810"/>
                              <wp:docPr id="18" name="Picture 18" descr="C:\core\files\questions\1482768718\J264GatewayChemistryBB742-012015Jun\img\p11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ore\files\questions\1482768718\J264GatewayChemistryBB742-012015Jun\img\p11_01_15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9920" cy="2034540"/>
                                      </a:xfrm>
                                      <a:prstGeom prst="rect">
                                        <a:avLst/>
                                      </a:prstGeom>
                                      <a:noFill/>
                                      <a:ln>
                                        <a:noFill/>
                                      </a:ln>
                                    </pic:spPr>
                                  </pic:pic>
                                </a:graphicData>
                              </a:graphic>
                            </wp:inline>
                          </w:drawing>
                        </w:r>
                      </w:p>
                      <w:p w14:paraId="6B9595EC" w14:textId="77777777" w:rsidR="00615ADE" w:rsidRDefault="00BC5DA6">
                        <w:pPr>
                          <w:ind w:left="15" w:right="15"/>
                          <w:rPr>
                            <w:rFonts w:ascii="Helvetica" w:eastAsia="Times New Roman" w:hAnsi="Helvetica" w:cs="Helvetica"/>
                          </w:rPr>
                        </w:pPr>
                        <w:r>
                          <w:rPr>
                            <w:rFonts w:ascii="Helvetica" w:eastAsia="Times New Roman" w:hAnsi="Helvetica" w:cs="Helvetica"/>
                          </w:rPr>
                          <w:br/>
                          <w:t>Sam adds five drops of litmus indicator to the conical flask.</w:t>
                        </w:r>
                        <w:r>
                          <w:rPr>
                            <w:rFonts w:ascii="Helvetica" w:eastAsia="Times New Roman" w:hAnsi="Helvetica" w:cs="Helvetica"/>
                          </w:rPr>
                          <w:br/>
                        </w:r>
                        <w:r>
                          <w:rPr>
                            <w:rFonts w:ascii="Helvetica" w:eastAsia="Times New Roman" w:hAnsi="Helvetica" w:cs="Helvetica"/>
                          </w:rPr>
                          <w:br/>
                          <w:t>She records the burette reading at the start and slowly adds the acid to the flask.</w:t>
                        </w:r>
                        <w:r>
                          <w:rPr>
                            <w:rFonts w:ascii="Helvetica" w:eastAsia="Times New Roman" w:hAnsi="Helvetica" w:cs="Helvetica"/>
                          </w:rPr>
                          <w:br/>
                        </w:r>
                        <w:r>
                          <w:rPr>
                            <w:rFonts w:ascii="Helvetica" w:eastAsia="Times New Roman" w:hAnsi="Helvetica" w:cs="Helvetica"/>
                          </w:rPr>
                          <w:br/>
                          <w:t xml:space="preserve">She records the burette reading at the end-point of the titration. </w:t>
                        </w:r>
                        <w:r>
                          <w:rPr>
                            <w:rFonts w:ascii="Helvetica" w:eastAsia="Times New Roman" w:hAnsi="Helvetica" w:cs="Helvetica"/>
                          </w:rPr>
                          <w:br/>
                        </w:r>
                        <w:r>
                          <w:rPr>
                            <w:rFonts w:ascii="Helvetica" w:eastAsia="Times New Roman" w:hAnsi="Helvetica" w:cs="Helvetica"/>
                          </w:rPr>
                          <w:br/>
                          <w:t>Sam does three titrations.</w:t>
                        </w:r>
                        <w:r>
                          <w:rPr>
                            <w:rFonts w:ascii="Helvetica" w:eastAsia="Times New Roman" w:hAnsi="Helvetica" w:cs="Helvetica"/>
                          </w:rPr>
                          <w:br/>
                        </w:r>
                        <w:r>
                          <w:rPr>
                            <w:rFonts w:ascii="Helvetica" w:eastAsia="Times New Roman" w:hAnsi="Helvetica" w:cs="Helvetica"/>
                          </w:rPr>
                          <w:br/>
                          <w:t>Look at a page from her exercise book. It shows her results.</w:t>
                        </w:r>
                      </w:p>
                      <w:p w14:paraId="64A574AB" w14:textId="77777777" w:rsidR="00615ADE" w:rsidRDefault="00BC5DA6">
                        <w:pPr>
                          <w:ind w:left="15" w:right="15"/>
                          <w:jc w:val="center"/>
                          <w:divId w:val="2015566367"/>
                          <w:rPr>
                            <w:rFonts w:ascii="Helvetica" w:eastAsia="Times New Roman" w:hAnsi="Helvetica" w:cs="Helvetica"/>
                          </w:rPr>
                        </w:pPr>
                        <w:r>
                          <w:rPr>
                            <w:rFonts w:ascii="Helvetica" w:eastAsia="Times New Roman" w:hAnsi="Helvetica" w:cs="Helvetica"/>
                            <w:noProof/>
                          </w:rPr>
                          <w:drawing>
                            <wp:inline distT="0" distB="0" distL="0" distR="0" wp14:anchorId="35EF324D" wp14:editId="34699648">
                              <wp:extent cx="4480560" cy="2217420"/>
                              <wp:effectExtent l="0" t="0" r="0" b="0"/>
                              <wp:docPr id="19" name="Picture 19" descr="C:\core\files\questions\1482768718\J264GatewayChemistryBB742-012015Jun\img\p1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re\files\questions\1482768718\J264GatewayChemistryBB742-012015Jun\img\p12_01_15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0560" cy="2217420"/>
                                      </a:xfrm>
                                      <a:prstGeom prst="rect">
                                        <a:avLst/>
                                      </a:prstGeom>
                                      <a:noFill/>
                                      <a:ln>
                                        <a:noFill/>
                                      </a:ln>
                                    </pic:spPr>
                                  </pic:pic>
                                </a:graphicData>
                              </a:graphic>
                            </wp:inline>
                          </w:drawing>
                        </w:r>
                      </w:p>
                      <w:p w14:paraId="3A79C0BA" w14:textId="77777777" w:rsidR="00615ADE" w:rsidRDefault="00BC5DA6">
                        <w:pPr>
                          <w:numPr>
                            <w:ilvl w:val="0"/>
                            <w:numId w:val="3"/>
                          </w:numPr>
                          <w:spacing w:before="100" w:beforeAutospacing="1" w:after="240"/>
                          <w:ind w:left="735" w:right="15"/>
                          <w:rPr>
                            <w:rFonts w:ascii="Helvetica" w:eastAsia="Times New Roman" w:hAnsi="Helvetica" w:cs="Helvetica"/>
                          </w:rPr>
                        </w:pPr>
                        <w:r>
                          <w:rPr>
                            <w:rFonts w:ascii="Helvetica" w:eastAsia="Times New Roman" w:hAnsi="Helvetica" w:cs="Helvetica"/>
                          </w:rPr>
                          <w:t>Present Sam's results in a table.</w:t>
                        </w:r>
                        <w:r>
                          <w:rPr>
                            <w:rFonts w:ascii="Helvetica" w:eastAsia="Times New Roman" w:hAnsi="Helvetica" w:cs="Helvetica"/>
                          </w:rPr>
                          <w:br/>
                        </w:r>
                        <w:r>
                          <w:rPr>
                            <w:rFonts w:ascii="Helvetica" w:eastAsia="Times New Roman" w:hAnsi="Helvetica" w:cs="Helvetica"/>
                          </w:rPr>
                          <w:br/>
                          <w:t>Include in the table the titres (the volume of acid added).</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p>
                      <w:p w14:paraId="6BE37C08" w14:textId="77777777" w:rsidR="00615ADE" w:rsidRDefault="00BC5DA6">
                        <w:pPr>
                          <w:spacing w:before="100" w:beforeAutospacing="1" w:after="100" w:afterAutospacing="1"/>
                          <w:ind w:left="735" w:right="15"/>
                          <w:jc w:val="right"/>
                          <w:divId w:val="705760001"/>
                          <w:rPr>
                            <w:rFonts w:ascii="Helvetica" w:eastAsia="Times New Roman" w:hAnsi="Helvetica" w:cs="Helvetica"/>
                          </w:rPr>
                        </w:pPr>
                        <w:r>
                          <w:rPr>
                            <w:rStyle w:val="Strong"/>
                            <w:rFonts w:ascii="Helvetica" w:eastAsia="Times New Roman" w:hAnsi="Helvetica" w:cs="Helvetica"/>
                          </w:rPr>
                          <w:t>[2]</w:t>
                        </w:r>
                      </w:p>
                      <w:p w14:paraId="111A1E4B" w14:textId="77777777" w:rsidR="00615ADE" w:rsidRDefault="00BC5DA6">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Which titrations should Sam use to work out the average (mean) titre?</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lastRenderedPageBreak/>
                          <w:t>What is the average (mean) titre for these titrations?</w:t>
                        </w:r>
                        <w:r>
                          <w:rPr>
                            <w:rFonts w:ascii="Helvetica" w:eastAsia="Times New Roman" w:hAnsi="Helvetica" w:cs="Helvetica"/>
                          </w:rPr>
                          <w:br/>
                        </w:r>
                        <w:r>
                          <w:rPr>
                            <w:rFonts w:ascii="Helvetica" w:eastAsia="Times New Roman" w:hAnsi="Helvetica" w:cs="Helvetica"/>
                          </w:rPr>
                          <w:br/>
                          <w:t>Give your answer to one decimal place.</w:t>
                        </w:r>
                      </w:p>
                      <w:p w14:paraId="3208DF91" w14:textId="77777777" w:rsidR="00615ADE" w:rsidRDefault="00BC5DA6">
                        <w:pPr>
                          <w:spacing w:before="100" w:beforeAutospacing="1" w:after="100" w:afterAutospacing="1" w:line="180" w:lineRule="atLeast"/>
                          <w:ind w:left="735" w:right="15"/>
                          <w:jc w:val="right"/>
                          <w:divId w:val="867455054"/>
                          <w:rPr>
                            <w:rFonts w:ascii="Helvetica" w:eastAsia="Times New Roman" w:hAnsi="Helvetica" w:cs="Helvetica"/>
                          </w:rPr>
                        </w:pPr>
                        <w:r>
                          <w:rPr>
                            <w:rFonts w:ascii="Helvetica" w:eastAsia="Times New Roman" w:hAnsi="Helvetica" w:cs="Helvetica"/>
                          </w:rPr>
                          <w:t> </w:t>
                        </w:r>
                      </w:p>
                      <w:p w14:paraId="1975799F" w14:textId="77777777" w:rsidR="00615ADE" w:rsidRDefault="00BC5DA6">
                        <w:pPr>
                          <w:spacing w:before="100" w:beforeAutospacing="1" w:after="100" w:afterAutospacing="1" w:line="180" w:lineRule="atLeast"/>
                          <w:ind w:left="735" w:right="15"/>
                          <w:jc w:val="right"/>
                          <w:divId w:val="1934240145"/>
                          <w:rPr>
                            <w:rFonts w:ascii="Helvetica" w:eastAsia="Times New Roman" w:hAnsi="Helvetica" w:cs="Helvetica"/>
                          </w:rPr>
                        </w:pPr>
                        <w:r>
                          <w:rPr>
                            <w:rFonts w:ascii="Helvetica" w:eastAsia="Times New Roman" w:hAnsi="Helvetica" w:cs="Helvetica"/>
                          </w:rPr>
                          <w:t> </w:t>
                        </w:r>
                      </w:p>
                      <w:p w14:paraId="4AC7883A" w14:textId="77777777" w:rsidR="00615ADE" w:rsidRDefault="00BC5DA6">
                        <w:pPr>
                          <w:spacing w:before="100" w:beforeAutospacing="1" w:after="100" w:afterAutospacing="1" w:line="180" w:lineRule="atLeast"/>
                          <w:ind w:left="735" w:right="15"/>
                          <w:jc w:val="right"/>
                          <w:divId w:val="862667984"/>
                          <w:rPr>
                            <w:rFonts w:ascii="Helvetica" w:eastAsia="Times New Roman" w:hAnsi="Helvetica" w:cs="Helvetica"/>
                          </w:rPr>
                        </w:pPr>
                        <w:r>
                          <w:rPr>
                            <w:rFonts w:ascii="Helvetica" w:eastAsia="Times New Roman" w:hAnsi="Helvetica" w:cs="Helvetica"/>
                          </w:rPr>
                          <w:t> </w:t>
                        </w:r>
                      </w:p>
                      <w:p w14:paraId="63C1ED23" w14:textId="77777777" w:rsidR="00615ADE" w:rsidRDefault="00BC5DA6">
                        <w:pPr>
                          <w:spacing w:beforeAutospacing="1" w:after="100" w:afterAutospacing="1"/>
                          <w:ind w:left="735" w:right="15"/>
                          <w:rPr>
                            <w:rFonts w:ascii="Helvetica" w:eastAsia="Times New Roman" w:hAnsi="Helvetica" w:cs="Helvetica"/>
                          </w:rPr>
                        </w:pPr>
                        <w:r>
                          <w:rPr>
                            <w:rFonts w:ascii="Helvetica" w:eastAsia="Times New Roman" w:hAnsi="Helvetica" w:cs="Helvetica"/>
                          </w:rPr>
                          <w:br/>
                          <w:t xml:space="preserve">Average (mean) titre = </w:t>
                        </w:r>
                        <w:r>
                          <w:rPr>
                            <w:rStyle w:val="dotrow1"/>
                            <w:rFonts w:eastAsia="Times New Roman"/>
                          </w:rPr>
                          <w:t>................................</w:t>
                        </w:r>
                        <w:r>
                          <w:rPr>
                            <w:rFonts w:ascii="Helvetica" w:eastAsia="Times New Roman" w:hAnsi="Helvetica" w:cs="Helvetica"/>
                          </w:rPr>
                          <w:t xml:space="preserve"> cm</w:t>
                        </w:r>
                        <w:r>
                          <w:rPr>
                            <w:rFonts w:ascii="Helvetica" w:eastAsia="Times New Roman" w:hAnsi="Helvetica" w:cs="Helvetica"/>
                            <w:vertAlign w:val="superscript"/>
                          </w:rPr>
                          <w:t>3</w:t>
                        </w:r>
                      </w:p>
                      <w:p w14:paraId="21B35047" w14:textId="77777777" w:rsidR="00615ADE" w:rsidRDefault="00BC5DA6">
                        <w:pPr>
                          <w:spacing w:beforeAutospacing="1" w:after="100" w:afterAutospacing="1" w:line="180" w:lineRule="atLeast"/>
                          <w:ind w:left="735" w:right="15"/>
                          <w:jc w:val="right"/>
                          <w:divId w:val="93208835"/>
                          <w:rPr>
                            <w:rFonts w:ascii="Helvetica" w:eastAsia="Times New Roman" w:hAnsi="Helvetica" w:cs="Helvetica"/>
                            <w:b/>
                            <w:bCs/>
                            <w:sz w:val="18"/>
                            <w:szCs w:val="18"/>
                          </w:rPr>
                        </w:pPr>
                        <w:r>
                          <w:rPr>
                            <w:rFonts w:ascii="Helvetica" w:eastAsia="Times New Roman" w:hAnsi="Helvetica" w:cs="Helvetica"/>
                            <w:b/>
                            <w:bCs/>
                            <w:sz w:val="18"/>
                            <w:szCs w:val="18"/>
                          </w:rPr>
                          <w:t>[2]</w:t>
                        </w:r>
                      </w:p>
                      <w:p w14:paraId="771B713B" w14:textId="77777777" w:rsidR="00615ADE" w:rsidRDefault="00BC5DA6">
                        <w:pPr>
                          <w:pStyle w:val="NormalWeb"/>
                          <w:ind w:left="30" w:right="30"/>
                        </w:pPr>
                        <w:r>
                          <w:t> </w:t>
                        </w:r>
                      </w:p>
                    </w:tc>
                  </w:tr>
                </w:tbl>
                <w:p w14:paraId="45A69695" w14:textId="77777777" w:rsidR="00615ADE" w:rsidRDefault="00615ADE">
                  <w:pPr>
                    <w:spacing w:after="15"/>
                    <w:ind w:left="15" w:right="15"/>
                    <w:rPr>
                      <w:rFonts w:ascii="Helvetica" w:eastAsia="Times New Roman" w:hAnsi="Helvetica" w:cs="Helvetica"/>
                    </w:rPr>
                  </w:pPr>
                </w:p>
              </w:tc>
            </w:tr>
          </w:tbl>
          <w:p w14:paraId="47398EDE" w14:textId="77777777" w:rsidR="00615ADE" w:rsidRDefault="00615ADE">
            <w:pPr>
              <w:spacing w:before="15" w:after="15"/>
              <w:ind w:left="15" w:right="15"/>
              <w:jc w:val="center"/>
              <w:rPr>
                <w:rFonts w:ascii="Helvetica" w:eastAsia="Times New Roman" w:hAnsi="Helvetica" w:cs="Helvetica"/>
              </w:rPr>
            </w:pPr>
          </w:p>
        </w:tc>
      </w:tr>
      <w:tr w:rsidR="00615ADE" w14:paraId="21E47C3B" w14:textId="77777777">
        <w:tc>
          <w:tcPr>
            <w:tcW w:w="0" w:type="auto"/>
            <w:vAlign w:val="center"/>
            <w:hideMark/>
          </w:tcPr>
          <w:p w14:paraId="2FF62A1A"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46FCEDC8" w14:textId="77777777">
              <w:trPr>
                <w:jc w:val="center"/>
              </w:trPr>
              <w:tc>
                <w:tcPr>
                  <w:tcW w:w="450" w:type="dxa"/>
                  <w:tcBorders>
                    <w:top w:val="nil"/>
                    <w:left w:val="nil"/>
                    <w:bottom w:val="nil"/>
                    <w:right w:val="nil"/>
                  </w:tcBorders>
                  <w:hideMark/>
                </w:tcPr>
                <w:p w14:paraId="11B9E21E"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1EF8F5AD" w14:textId="77777777">
                    <w:trPr>
                      <w:trHeight w:val="150"/>
                    </w:trPr>
                    <w:tc>
                      <w:tcPr>
                        <w:tcW w:w="350" w:type="pct"/>
                        <w:noWrap/>
                        <w:vAlign w:val="center"/>
                        <w:hideMark/>
                      </w:tcPr>
                      <w:p w14:paraId="232454FE" w14:textId="77777777" w:rsidR="00615ADE" w:rsidRDefault="00615ADE">
                        <w:pPr>
                          <w:spacing w:before="75" w:after="15"/>
                          <w:ind w:left="15" w:right="15"/>
                          <w:rPr>
                            <w:rFonts w:eastAsia="Times New Roman"/>
                            <w:sz w:val="20"/>
                            <w:szCs w:val="20"/>
                          </w:rPr>
                        </w:pPr>
                      </w:p>
                    </w:tc>
                    <w:tc>
                      <w:tcPr>
                        <w:tcW w:w="4650" w:type="pct"/>
                        <w:noWrap/>
                        <w:vAlign w:val="center"/>
                        <w:hideMark/>
                      </w:tcPr>
                      <w:p w14:paraId="43DD61AD" w14:textId="77777777" w:rsidR="00615ADE" w:rsidRDefault="00615ADE">
                        <w:pPr>
                          <w:spacing w:before="15" w:after="15"/>
                          <w:ind w:left="15" w:right="15"/>
                          <w:rPr>
                            <w:rFonts w:eastAsia="Times New Roman"/>
                            <w:sz w:val="20"/>
                            <w:szCs w:val="20"/>
                          </w:rPr>
                        </w:pPr>
                      </w:p>
                    </w:tc>
                  </w:tr>
                  <w:tr w:rsidR="00615ADE" w14:paraId="37337351" w14:textId="77777777">
                    <w:tc>
                      <w:tcPr>
                        <w:tcW w:w="0" w:type="auto"/>
                        <w:hideMark/>
                      </w:tcPr>
                      <w:p w14:paraId="4FF5C0CB"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11.</w:t>
                        </w:r>
                      </w:p>
                    </w:tc>
                    <w:tc>
                      <w:tcPr>
                        <w:tcW w:w="0" w:type="auto"/>
                        <w:tcMar>
                          <w:top w:w="0" w:type="dxa"/>
                          <w:left w:w="0" w:type="dxa"/>
                          <w:bottom w:w="0" w:type="dxa"/>
                          <w:right w:w="150" w:type="dxa"/>
                        </w:tcMar>
                        <w:hideMark/>
                      </w:tcPr>
                      <w:p w14:paraId="21F20882" w14:textId="77777777" w:rsidR="00615ADE" w:rsidRDefault="00BC5DA6">
                        <w:pPr>
                          <w:pStyle w:val="NormalWeb"/>
                          <w:spacing w:after="240"/>
                          <w:ind w:left="30" w:right="30"/>
                        </w:pPr>
                        <w:r>
                          <w:t>Cristina titrates dilute nitric acid with sodium hydroxide solution.</w:t>
                        </w:r>
                        <w:r>
                          <w:br/>
                        </w:r>
                        <w:r>
                          <w:br/>
                          <w:t>Look at the diagram of her apparatus.</w:t>
                        </w:r>
                      </w:p>
                      <w:p w14:paraId="5D3D381E" w14:textId="77777777" w:rsidR="00615ADE" w:rsidRDefault="00BC5DA6">
                        <w:pPr>
                          <w:ind w:left="15" w:right="15"/>
                          <w:jc w:val="center"/>
                          <w:divId w:val="117601863"/>
                          <w:rPr>
                            <w:rFonts w:ascii="Helvetica" w:eastAsia="Times New Roman" w:hAnsi="Helvetica" w:cs="Helvetica"/>
                          </w:rPr>
                        </w:pPr>
                        <w:r>
                          <w:rPr>
                            <w:rFonts w:ascii="Helvetica" w:eastAsia="Times New Roman" w:hAnsi="Helvetica" w:cs="Helvetica"/>
                            <w:noProof/>
                          </w:rPr>
                          <w:drawing>
                            <wp:inline distT="0" distB="0" distL="0" distR="0" wp14:anchorId="51B7079F" wp14:editId="75AC32D4">
                              <wp:extent cx="3581400" cy="2087880"/>
                              <wp:effectExtent l="0" t="0" r="0" b="7620"/>
                              <wp:docPr id="20" name="Picture 20" descr="C:\core\files\questions\1488544165\J264GatewayChemistryBB742-022014Jun\img\p6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core\files\questions\1488544165\J264GatewayChemistryBB742-022014Jun\img\p6_01_15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1400" cy="2087880"/>
                                      </a:xfrm>
                                      <a:prstGeom prst="rect">
                                        <a:avLst/>
                                      </a:prstGeom>
                                      <a:noFill/>
                                      <a:ln>
                                        <a:noFill/>
                                      </a:ln>
                                    </pic:spPr>
                                  </pic:pic>
                                </a:graphicData>
                              </a:graphic>
                            </wp:inline>
                          </w:drawing>
                        </w:r>
                      </w:p>
                      <w:p w14:paraId="109ECF63" w14:textId="77777777" w:rsidR="00615ADE" w:rsidRDefault="00BC5DA6">
                        <w:pPr>
                          <w:spacing w:after="240"/>
                          <w:ind w:left="15" w:right="15"/>
                          <w:rPr>
                            <w:rFonts w:ascii="Helvetica" w:eastAsia="Times New Roman" w:hAnsi="Helvetica" w:cs="Helvetica"/>
                          </w:rPr>
                        </w:pPr>
                        <w:r>
                          <w:rPr>
                            <w:rFonts w:ascii="Helvetica" w:eastAsia="Times New Roman" w:hAnsi="Helvetica" w:cs="Helvetica"/>
                          </w:rPr>
                          <w:br/>
                          <w:t>Cristina slowly adds dilute nitric acid into the flask until the end point is reached.</w:t>
                        </w:r>
                        <w:r>
                          <w:rPr>
                            <w:rFonts w:ascii="Helvetica" w:eastAsia="Times New Roman" w:hAnsi="Helvetica" w:cs="Helvetica"/>
                          </w:rPr>
                          <w:br/>
                        </w:r>
                        <w:r>
                          <w:rPr>
                            <w:rFonts w:ascii="Helvetica" w:eastAsia="Times New Roman" w:hAnsi="Helvetica" w:cs="Helvetica"/>
                          </w:rPr>
                          <w:br/>
                          <w:t xml:space="preserve">Cristina does </w:t>
                        </w:r>
                        <w:r>
                          <w:rPr>
                            <w:rStyle w:val="ifalone"/>
                            <w:rFonts w:eastAsia="Times New Roman"/>
                          </w:rPr>
                          <w:t>four</w:t>
                        </w:r>
                        <w:r>
                          <w:rPr>
                            <w:rFonts w:ascii="Helvetica" w:eastAsia="Times New Roman" w:hAnsi="Helvetica" w:cs="Helvetica"/>
                          </w:rPr>
                          <w:t xml:space="preserve"> </w:t>
                        </w:r>
                        <w:r>
                          <w:rPr>
                            <w:rStyle w:val="ifnotalone"/>
                            <w:rFonts w:eastAsia="Times New Roman"/>
                          </w:rPr>
                          <w:t>three more</w:t>
                        </w:r>
                        <w:r>
                          <w:rPr>
                            <w:rFonts w:ascii="Helvetica" w:eastAsia="Times New Roman" w:hAnsi="Helvetica" w:cs="Helvetica"/>
                          </w:rPr>
                          <w:t xml:space="preserve"> titrations.</w:t>
                        </w:r>
                        <w:r>
                          <w:rPr>
                            <w:rFonts w:ascii="Helvetica" w:eastAsia="Times New Roman" w:hAnsi="Helvetica" w:cs="Helvetica"/>
                          </w:rPr>
                          <w:br/>
                        </w:r>
                        <w:r>
                          <w:rPr>
                            <w:rFonts w:ascii="Helvetica" w:eastAsia="Times New Roman" w:hAnsi="Helvetica" w:cs="Helvetica"/>
                          </w:rPr>
                          <w:br/>
                          <w:t>Look at her results table.</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801"/>
                          <w:gridCol w:w="1426"/>
                          <w:gridCol w:w="1426"/>
                          <w:gridCol w:w="1426"/>
                          <w:gridCol w:w="1426"/>
                        </w:tblGrid>
                        <w:tr w:rsidR="00615ADE" w14:paraId="4D43D9E0"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3786BF70"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Titration number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76B078D"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00D7A38"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016B9EB"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2E744B7"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4</w:t>
                              </w:r>
                            </w:p>
                          </w:tc>
                        </w:tr>
                        <w:tr w:rsidR="00615ADE" w14:paraId="295A1773"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3F0A4576"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Final burette reading in cm</w:t>
                              </w:r>
                              <w:r>
                                <w:rPr>
                                  <w:rStyle w:val="Strong"/>
                                  <w:rFonts w:ascii="Helvetica" w:eastAsia="Times New Roman" w:hAnsi="Helvetica" w:cs="Helvetica"/>
                                  <w:vertAlign w:val="superscript"/>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817869A"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26.5</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9938768"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49.2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BBE62D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26.4</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1E3C06E"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40.3</w:t>
                              </w:r>
                            </w:p>
                          </w:tc>
                        </w:tr>
                        <w:tr w:rsidR="00615ADE" w14:paraId="43DDC52A"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0042684E"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Initial burette reading in cm</w:t>
                              </w:r>
                              <w:r>
                                <w:rPr>
                                  <w:rStyle w:val="Strong"/>
                                  <w:rFonts w:ascii="Helvetica" w:eastAsia="Times New Roman" w:hAnsi="Helvetica" w:cs="Helvetica"/>
                                  <w:vertAlign w:val="superscript"/>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EA81D6E"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0.0</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27DB511"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24.1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B98268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70B9EF3"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15.0</w:t>
                              </w:r>
                            </w:p>
                          </w:tc>
                        </w:tr>
                        <w:tr w:rsidR="00615ADE" w14:paraId="4089FCEF" w14:textId="77777777">
                          <w:tc>
                            <w:tcPr>
                              <w:tcW w:w="2000" w:type="pct"/>
                              <w:tcBorders>
                                <w:top w:val="outset" w:sz="6" w:space="0" w:color="000000"/>
                                <w:left w:val="outset" w:sz="6" w:space="0" w:color="000000"/>
                                <w:bottom w:val="outset" w:sz="6" w:space="0" w:color="000000"/>
                                <w:right w:val="outset" w:sz="6" w:space="0" w:color="000000"/>
                              </w:tcBorders>
                              <w:vAlign w:val="center"/>
                              <w:hideMark/>
                            </w:tcPr>
                            <w:p w14:paraId="2DE1C3E3" w14:textId="77777777" w:rsidR="00615ADE" w:rsidRDefault="00BC5DA6">
                              <w:pPr>
                                <w:spacing w:before="15" w:after="15"/>
                                <w:ind w:left="15" w:right="15"/>
                                <w:rPr>
                                  <w:rFonts w:ascii="Helvetica" w:eastAsia="Times New Roman" w:hAnsi="Helvetica" w:cs="Helvetica"/>
                                </w:rPr>
                              </w:pPr>
                              <w:r>
                                <w:rPr>
                                  <w:rStyle w:val="Strong"/>
                                  <w:rFonts w:ascii="Helvetica" w:eastAsia="Times New Roman" w:hAnsi="Helvetica" w:cs="Helvetica"/>
                                </w:rPr>
                                <w:t>Titre (volume of acid added) in cm</w:t>
                              </w:r>
                              <w:r>
                                <w:rPr>
                                  <w:rStyle w:val="Strong"/>
                                  <w:rFonts w:ascii="Helvetica" w:eastAsia="Times New Roman" w:hAnsi="Helvetica" w:cs="Helvetica"/>
                                  <w:vertAlign w:val="superscript"/>
                                </w:rPr>
                                <w:t>3</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92496F5"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26.5</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BC01763"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25.1</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34DF766"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25.2</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118D401"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25.3</w:t>
                              </w:r>
                            </w:p>
                          </w:tc>
                        </w:tr>
                      </w:tbl>
                      <w:p w14:paraId="08B93D1C" w14:textId="77777777" w:rsidR="00615ADE" w:rsidRDefault="00615ADE">
                        <w:pPr>
                          <w:ind w:left="15" w:right="15"/>
                          <w:rPr>
                            <w:rFonts w:ascii="Helvetica" w:eastAsia="Times New Roman" w:hAnsi="Helvetica" w:cs="Helvetica"/>
                          </w:rPr>
                        </w:pPr>
                      </w:p>
                      <w:p w14:paraId="456A1E4F" w14:textId="77777777" w:rsidR="00615ADE" w:rsidRDefault="00BC5DA6">
                        <w:pPr>
                          <w:numPr>
                            <w:ilvl w:val="0"/>
                            <w:numId w:val="4"/>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Cristina calculates the mean titre to be 25.2 cm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 xml:space="preserve">Explain why this is the </w:t>
                        </w:r>
                        <w:r>
                          <w:rPr>
                            <w:rStyle w:val="Strong"/>
                            <w:rFonts w:ascii="Helvetica" w:eastAsia="Times New Roman" w:hAnsi="Helvetica" w:cs="Helvetica"/>
                          </w:rPr>
                          <w:t>best</w:t>
                        </w:r>
                        <w:r>
                          <w:rPr>
                            <w:rFonts w:ascii="Helvetica" w:eastAsia="Times New Roman" w:hAnsi="Helvetica" w:cs="Helvetica"/>
                          </w:rPr>
                          <w:t xml:space="preserve"> mean value from these results.</w:t>
                        </w:r>
                      </w:p>
                      <w:p w14:paraId="13198CF3" w14:textId="77777777" w:rsidR="00615ADE" w:rsidRDefault="00BC5DA6">
                        <w:pPr>
                          <w:spacing w:before="100" w:beforeAutospacing="1" w:after="100" w:afterAutospacing="1" w:line="180" w:lineRule="atLeast"/>
                          <w:ind w:left="735" w:right="15"/>
                          <w:jc w:val="right"/>
                          <w:divId w:val="1792161729"/>
                          <w:rPr>
                            <w:rFonts w:ascii="Helvetica" w:eastAsia="Times New Roman" w:hAnsi="Helvetica" w:cs="Helvetica"/>
                          </w:rPr>
                        </w:pPr>
                        <w:r>
                          <w:rPr>
                            <w:rFonts w:ascii="Helvetica" w:eastAsia="Times New Roman" w:hAnsi="Helvetica" w:cs="Helvetica"/>
                          </w:rPr>
                          <w:lastRenderedPageBreak/>
                          <w:t> </w:t>
                        </w:r>
                      </w:p>
                      <w:p w14:paraId="56410E5B" w14:textId="77777777" w:rsidR="00615ADE" w:rsidRDefault="00BC5DA6">
                        <w:pPr>
                          <w:spacing w:before="100" w:beforeAutospacing="1" w:after="100" w:afterAutospacing="1" w:line="180" w:lineRule="atLeast"/>
                          <w:ind w:left="735" w:right="15"/>
                          <w:jc w:val="right"/>
                          <w:divId w:val="101800884"/>
                          <w:rPr>
                            <w:rFonts w:ascii="Helvetica" w:eastAsia="Times New Roman" w:hAnsi="Helvetica" w:cs="Helvetica"/>
                          </w:rPr>
                        </w:pPr>
                        <w:r>
                          <w:rPr>
                            <w:rFonts w:ascii="Helvetica" w:eastAsia="Times New Roman" w:hAnsi="Helvetica" w:cs="Helvetica"/>
                          </w:rPr>
                          <w:t> </w:t>
                        </w:r>
                      </w:p>
                      <w:p w14:paraId="18D0AF39" w14:textId="77777777" w:rsidR="00615ADE" w:rsidRDefault="00BC5DA6">
                        <w:pPr>
                          <w:spacing w:before="100" w:beforeAutospacing="1" w:after="100" w:afterAutospacing="1" w:line="180" w:lineRule="atLeast"/>
                          <w:ind w:left="735" w:right="15"/>
                          <w:jc w:val="right"/>
                          <w:divId w:val="789015339"/>
                          <w:rPr>
                            <w:rFonts w:ascii="Helvetica" w:eastAsia="Times New Roman" w:hAnsi="Helvetica" w:cs="Helvetica"/>
                          </w:rPr>
                        </w:pPr>
                        <w:r>
                          <w:rPr>
                            <w:rStyle w:val="Strong"/>
                            <w:rFonts w:ascii="Helvetica" w:eastAsia="Times New Roman" w:hAnsi="Helvetica" w:cs="Helvetica"/>
                          </w:rPr>
                          <w:t>[2]</w:t>
                        </w:r>
                      </w:p>
                      <w:p w14:paraId="18DEE258" w14:textId="77777777" w:rsidR="00615ADE" w:rsidRDefault="00BC5DA6">
                        <w:pPr>
                          <w:numPr>
                            <w:ilvl w:val="0"/>
                            <w:numId w:val="4"/>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Cristina uses 10.0 cm</w:t>
                        </w:r>
                        <w:r>
                          <w:rPr>
                            <w:rFonts w:ascii="Helvetica" w:eastAsia="Times New Roman" w:hAnsi="Helvetica" w:cs="Helvetica"/>
                            <w:vertAlign w:val="superscript"/>
                          </w:rPr>
                          <w:t>3</w:t>
                        </w:r>
                        <w:r>
                          <w:rPr>
                            <w:rFonts w:ascii="Helvetica" w:eastAsia="Times New Roman" w:hAnsi="Helvetica" w:cs="Helvetica"/>
                          </w:rPr>
                          <w:t xml:space="preserve"> of sodium hydroxide solution.</w:t>
                        </w:r>
                        <w:r>
                          <w:rPr>
                            <w:rFonts w:ascii="Helvetica" w:eastAsia="Times New Roman" w:hAnsi="Helvetica" w:cs="Helvetica"/>
                          </w:rPr>
                          <w:br/>
                        </w:r>
                        <w:r>
                          <w:rPr>
                            <w:rFonts w:ascii="Helvetica" w:eastAsia="Times New Roman" w:hAnsi="Helvetica" w:cs="Helvetica"/>
                          </w:rPr>
                          <w:br/>
                          <w:t>The concentration of the sodium hydroxide solution is 0.150 mol / dm</w:t>
                        </w:r>
                        <w:r>
                          <w:rPr>
                            <w:rFonts w:ascii="Helvetica" w:eastAsia="Times New Roman" w:hAnsi="Helvetica" w:cs="Helvetica"/>
                            <w:vertAlign w:val="superscript"/>
                          </w:rPr>
                          <w:t>3</w:t>
                        </w:r>
                        <w:r>
                          <w:rPr>
                            <w:rFonts w:ascii="Helvetica" w:eastAsia="Times New Roman" w:hAnsi="Helvetica" w:cs="Helvetica"/>
                          </w:rPr>
                          <w:t>.</w:t>
                        </w:r>
                        <w:r>
                          <w:rPr>
                            <w:rFonts w:ascii="Helvetica" w:eastAsia="Times New Roman" w:hAnsi="Helvetica" w:cs="Helvetica"/>
                          </w:rPr>
                          <w:br/>
                        </w:r>
                        <w:r>
                          <w:rPr>
                            <w:rFonts w:ascii="Helvetica" w:eastAsia="Times New Roman" w:hAnsi="Helvetica" w:cs="Helvetica"/>
                          </w:rPr>
                          <w:br/>
                          <w:t>Calculate the number of moles of sodium hydroxide in 10.0 cm</w:t>
                        </w:r>
                        <w:r>
                          <w:rPr>
                            <w:rFonts w:ascii="Helvetica" w:eastAsia="Times New Roman" w:hAnsi="Helvetica" w:cs="Helvetica"/>
                            <w:vertAlign w:val="superscript"/>
                          </w:rPr>
                          <w:t>3</w:t>
                        </w:r>
                        <w:r>
                          <w:rPr>
                            <w:rFonts w:ascii="Helvetica" w:eastAsia="Times New Roman" w:hAnsi="Helvetica" w:cs="Helvetica"/>
                          </w:rPr>
                          <w:t xml:space="preserve"> of this solution.</w:t>
                        </w:r>
                      </w:p>
                      <w:p w14:paraId="399E0C22" w14:textId="77777777" w:rsidR="00615ADE" w:rsidRDefault="00BC5DA6">
                        <w:pPr>
                          <w:spacing w:before="100" w:beforeAutospacing="1" w:after="100" w:afterAutospacing="1" w:line="180" w:lineRule="atLeast"/>
                          <w:ind w:left="735" w:right="15"/>
                          <w:jc w:val="right"/>
                          <w:divId w:val="1887061013"/>
                          <w:rPr>
                            <w:rFonts w:ascii="Helvetica" w:eastAsia="Times New Roman" w:hAnsi="Helvetica" w:cs="Helvetica"/>
                          </w:rPr>
                        </w:pPr>
                        <w:r>
                          <w:rPr>
                            <w:rFonts w:ascii="Helvetica" w:eastAsia="Times New Roman" w:hAnsi="Helvetica" w:cs="Helvetica"/>
                          </w:rPr>
                          <w:t> </w:t>
                        </w:r>
                      </w:p>
                      <w:p w14:paraId="7F4436BC" w14:textId="77777777" w:rsidR="00615ADE" w:rsidRDefault="00BC5DA6">
                        <w:pPr>
                          <w:spacing w:before="100" w:beforeAutospacing="1" w:after="100" w:afterAutospacing="1" w:line="180" w:lineRule="atLeast"/>
                          <w:ind w:left="735" w:right="15"/>
                          <w:jc w:val="right"/>
                          <w:divId w:val="2084523046"/>
                          <w:rPr>
                            <w:rFonts w:ascii="Helvetica" w:eastAsia="Times New Roman" w:hAnsi="Helvetica" w:cs="Helvetica"/>
                          </w:rPr>
                        </w:pPr>
                        <w:r>
                          <w:rPr>
                            <w:rFonts w:ascii="Helvetica" w:eastAsia="Times New Roman" w:hAnsi="Helvetica" w:cs="Helvetica"/>
                          </w:rPr>
                          <w:t> </w:t>
                        </w:r>
                      </w:p>
                      <w:p w14:paraId="76F4C7F3" w14:textId="77777777" w:rsidR="00615ADE" w:rsidRDefault="00BC5DA6">
                        <w:pPr>
                          <w:spacing w:beforeAutospacing="1" w:after="100" w:afterAutospacing="1"/>
                          <w:ind w:left="735" w:right="15"/>
                          <w:rPr>
                            <w:rFonts w:ascii="Helvetica" w:eastAsia="Times New Roman" w:hAnsi="Helvetica" w:cs="Helvetica"/>
                          </w:rPr>
                        </w:pPr>
                        <w:r>
                          <w:rPr>
                            <w:rFonts w:ascii="Helvetica" w:eastAsia="Times New Roman" w:hAnsi="Helvetica" w:cs="Helvetica"/>
                          </w:rPr>
                          <w:br/>
                          <w:t xml:space="preserve">number of moles = </w:t>
                        </w:r>
                        <w:r>
                          <w:rPr>
                            <w:rStyle w:val="dotrow1"/>
                            <w:rFonts w:eastAsia="Times New Roman"/>
                          </w:rPr>
                          <w:t>.............................</w:t>
                        </w:r>
                      </w:p>
                      <w:p w14:paraId="27A7A6A5" w14:textId="77777777" w:rsidR="00615ADE" w:rsidRDefault="00BC5DA6">
                        <w:pPr>
                          <w:spacing w:beforeAutospacing="1" w:after="100" w:afterAutospacing="1" w:line="180" w:lineRule="atLeast"/>
                          <w:ind w:left="735" w:right="15"/>
                          <w:jc w:val="right"/>
                          <w:divId w:val="1605268552"/>
                          <w:rPr>
                            <w:rFonts w:ascii="Helvetica" w:eastAsia="Times New Roman" w:hAnsi="Helvetica" w:cs="Helvetica"/>
                            <w:b/>
                            <w:bCs/>
                            <w:sz w:val="18"/>
                            <w:szCs w:val="18"/>
                          </w:rPr>
                        </w:pPr>
                        <w:r>
                          <w:rPr>
                            <w:rStyle w:val="Strong"/>
                            <w:rFonts w:ascii="Helvetica" w:eastAsia="Times New Roman" w:hAnsi="Helvetica" w:cs="Helvetica"/>
                            <w:sz w:val="18"/>
                            <w:szCs w:val="18"/>
                          </w:rPr>
                          <w:t>[1]</w:t>
                        </w:r>
                      </w:p>
                      <w:p w14:paraId="65B0DB09" w14:textId="77777777" w:rsidR="00615ADE" w:rsidRDefault="00BC5DA6">
                        <w:pPr>
                          <w:numPr>
                            <w:ilvl w:val="0"/>
                            <w:numId w:val="4"/>
                          </w:numPr>
                          <w:spacing w:before="100" w:beforeAutospacing="1" w:after="240"/>
                          <w:ind w:left="735" w:right="15"/>
                          <w:rPr>
                            <w:rFonts w:ascii="Helvetica" w:eastAsia="Times New Roman" w:hAnsi="Helvetica" w:cs="Helvetica"/>
                          </w:rPr>
                        </w:pPr>
                        <w:r>
                          <w:rPr>
                            <w:rFonts w:ascii="Helvetica" w:eastAsia="Times New Roman" w:hAnsi="Helvetica" w:cs="Helvetica"/>
                          </w:rPr>
                          <w:t>Look at the equation for the reaction between nitric acid and sodium hydroxide.</w:t>
                        </w:r>
                      </w:p>
                      <w:p w14:paraId="4CCFD2F8" w14:textId="77777777" w:rsidR="00615ADE" w:rsidRDefault="00BC5DA6">
                        <w:pPr>
                          <w:spacing w:before="100" w:beforeAutospacing="1" w:after="100" w:afterAutospacing="1"/>
                          <w:ind w:left="735" w:right="15"/>
                          <w:jc w:val="center"/>
                          <w:divId w:val="450830339"/>
                          <w:rPr>
                            <w:rFonts w:ascii="Helvetica" w:eastAsia="Times New Roman" w:hAnsi="Helvetica" w:cs="Helvetica"/>
                          </w:rPr>
                        </w:pPr>
                        <w:r>
                          <w:rPr>
                            <w:rFonts w:ascii="Helvetica" w:eastAsia="Times New Roman" w:hAnsi="Helvetica" w:cs="Helvetica"/>
                            <w:noProof/>
                          </w:rPr>
                          <w:drawing>
                            <wp:inline distT="0" distB="0" distL="0" distR="0" wp14:anchorId="6A26E793" wp14:editId="718ED647">
                              <wp:extent cx="2217420" cy="152400"/>
                              <wp:effectExtent l="0" t="0" r="0" b="0"/>
                              <wp:docPr id="21" name="Picture 21" descr="C:\core\files\questions\1488544165\J264GatewayChemistryBB742-022014Jun\img\p7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ore\files\questions\1488544165\J264GatewayChemistryBB742-022014Jun\img\p7_01_15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7420" cy="152400"/>
                                      </a:xfrm>
                                      <a:prstGeom prst="rect">
                                        <a:avLst/>
                                      </a:prstGeom>
                                      <a:noFill/>
                                      <a:ln>
                                        <a:noFill/>
                                      </a:ln>
                                    </pic:spPr>
                                  </pic:pic>
                                </a:graphicData>
                              </a:graphic>
                            </wp:inline>
                          </w:drawing>
                        </w:r>
                      </w:p>
                      <w:p w14:paraId="5BDD40BE" w14:textId="77777777" w:rsidR="00615ADE" w:rsidRDefault="00BC5DA6">
                        <w:p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br/>
                          <w:t xml:space="preserve">Use the information from parts </w:t>
                        </w:r>
                        <w:r>
                          <w:rPr>
                            <w:rStyle w:val="Strong"/>
                            <w:rFonts w:ascii="Helvetica" w:eastAsia="Times New Roman" w:hAnsi="Helvetica" w:cs="Helvetica"/>
                          </w:rPr>
                          <w:t>(</w:t>
                        </w:r>
                        <w:proofErr w:type="spellStart"/>
                        <w:r>
                          <w:rPr>
                            <w:rStyle w:val="Strong"/>
                            <w:rFonts w:ascii="Helvetica" w:eastAsia="Times New Roman" w:hAnsi="Helvetica" w:cs="Helvetica"/>
                          </w:rPr>
                          <w:t>i</w:t>
                        </w:r>
                        <w:proofErr w:type="spellEnd"/>
                        <w:r>
                          <w:rPr>
                            <w:rStyle w:val="Strong"/>
                            <w:rFonts w:ascii="Helvetica" w:eastAsia="Times New Roman" w:hAnsi="Helvetica" w:cs="Helvetica"/>
                          </w:rPr>
                          <w:t>)</w:t>
                        </w:r>
                        <w:r>
                          <w:rPr>
                            <w:rFonts w:ascii="Helvetica" w:eastAsia="Times New Roman" w:hAnsi="Helvetica" w:cs="Helvetica"/>
                          </w:rPr>
                          <w:t xml:space="preserve"> and </w:t>
                        </w:r>
                        <w:r>
                          <w:rPr>
                            <w:rStyle w:val="Strong"/>
                            <w:rFonts w:ascii="Helvetica" w:eastAsia="Times New Roman" w:hAnsi="Helvetica" w:cs="Helvetica"/>
                          </w:rPr>
                          <w:t>(ii)</w:t>
                        </w:r>
                        <w:r>
                          <w:rPr>
                            <w:rFonts w:ascii="Helvetica" w:eastAsia="Times New Roman" w:hAnsi="Helvetica" w:cs="Helvetica"/>
                          </w:rPr>
                          <w:t xml:space="preserve"> to calculate the concentration of the nitric acid.</w:t>
                        </w:r>
                        <w:r>
                          <w:rPr>
                            <w:rFonts w:ascii="Helvetica" w:eastAsia="Times New Roman" w:hAnsi="Helvetica" w:cs="Helvetica"/>
                          </w:rPr>
                          <w:br/>
                        </w:r>
                        <w:r>
                          <w:rPr>
                            <w:rFonts w:ascii="Helvetica" w:eastAsia="Times New Roman" w:hAnsi="Helvetica" w:cs="Helvetica"/>
                          </w:rPr>
                          <w:br/>
                          <w:t xml:space="preserve">Give your answer to </w:t>
                        </w:r>
                        <w:r>
                          <w:rPr>
                            <w:rStyle w:val="Strong"/>
                            <w:rFonts w:ascii="Helvetica" w:eastAsia="Times New Roman" w:hAnsi="Helvetica" w:cs="Helvetica"/>
                          </w:rPr>
                          <w:t>three</w:t>
                        </w:r>
                        <w:r>
                          <w:rPr>
                            <w:rFonts w:ascii="Helvetica" w:eastAsia="Times New Roman" w:hAnsi="Helvetica" w:cs="Helvetica"/>
                          </w:rPr>
                          <w:t xml:space="preserve"> significant figures.</w:t>
                        </w:r>
                      </w:p>
                      <w:p w14:paraId="5209B242" w14:textId="77777777" w:rsidR="00615ADE" w:rsidRDefault="00BC5DA6">
                        <w:pPr>
                          <w:spacing w:before="100" w:beforeAutospacing="1" w:after="100" w:afterAutospacing="1" w:line="180" w:lineRule="atLeast"/>
                          <w:ind w:left="735" w:right="15"/>
                          <w:jc w:val="right"/>
                          <w:divId w:val="848131587"/>
                          <w:rPr>
                            <w:rFonts w:ascii="Helvetica" w:eastAsia="Times New Roman" w:hAnsi="Helvetica" w:cs="Helvetica"/>
                          </w:rPr>
                        </w:pPr>
                        <w:r>
                          <w:rPr>
                            <w:rFonts w:ascii="Helvetica" w:eastAsia="Times New Roman" w:hAnsi="Helvetica" w:cs="Helvetica"/>
                          </w:rPr>
                          <w:t> </w:t>
                        </w:r>
                      </w:p>
                      <w:p w14:paraId="590863C5" w14:textId="77777777" w:rsidR="00615ADE" w:rsidRDefault="00BC5DA6">
                        <w:pPr>
                          <w:spacing w:before="100" w:beforeAutospacing="1" w:after="100" w:afterAutospacing="1" w:line="180" w:lineRule="atLeast"/>
                          <w:ind w:left="735" w:right="15"/>
                          <w:jc w:val="right"/>
                          <w:divId w:val="72901874"/>
                          <w:rPr>
                            <w:rFonts w:ascii="Helvetica" w:eastAsia="Times New Roman" w:hAnsi="Helvetica" w:cs="Helvetica"/>
                          </w:rPr>
                        </w:pPr>
                        <w:r>
                          <w:rPr>
                            <w:rFonts w:ascii="Helvetica" w:eastAsia="Times New Roman" w:hAnsi="Helvetica" w:cs="Helvetica"/>
                          </w:rPr>
                          <w:t> </w:t>
                        </w:r>
                      </w:p>
                      <w:p w14:paraId="31E85595" w14:textId="77777777" w:rsidR="00615ADE" w:rsidRDefault="00BC5DA6">
                        <w:pPr>
                          <w:spacing w:before="100" w:beforeAutospacing="1" w:after="100" w:afterAutospacing="1" w:line="180" w:lineRule="atLeast"/>
                          <w:ind w:left="735" w:right="15"/>
                          <w:jc w:val="right"/>
                          <w:divId w:val="1347370824"/>
                          <w:rPr>
                            <w:rFonts w:ascii="Helvetica" w:eastAsia="Times New Roman" w:hAnsi="Helvetica" w:cs="Helvetica"/>
                          </w:rPr>
                        </w:pPr>
                        <w:r>
                          <w:rPr>
                            <w:rFonts w:ascii="Helvetica" w:eastAsia="Times New Roman" w:hAnsi="Helvetica" w:cs="Helvetica"/>
                          </w:rPr>
                          <w:t> </w:t>
                        </w:r>
                      </w:p>
                      <w:p w14:paraId="392806E0" w14:textId="77777777" w:rsidR="00615ADE" w:rsidRDefault="00BC5DA6">
                        <w:pPr>
                          <w:spacing w:before="100" w:beforeAutospacing="1" w:after="100" w:afterAutospacing="1" w:line="180" w:lineRule="atLeast"/>
                          <w:ind w:left="735" w:right="15"/>
                          <w:jc w:val="right"/>
                          <w:divId w:val="1078016251"/>
                          <w:rPr>
                            <w:rFonts w:ascii="Helvetica" w:eastAsia="Times New Roman" w:hAnsi="Helvetica" w:cs="Helvetica"/>
                          </w:rPr>
                        </w:pPr>
                        <w:r>
                          <w:rPr>
                            <w:rFonts w:ascii="Helvetica" w:eastAsia="Times New Roman" w:hAnsi="Helvetica" w:cs="Helvetica"/>
                          </w:rPr>
                          <w:t> </w:t>
                        </w:r>
                      </w:p>
                      <w:p w14:paraId="4F9C9FBB" w14:textId="77777777" w:rsidR="00615ADE" w:rsidRDefault="00BC5DA6">
                        <w:pPr>
                          <w:spacing w:beforeAutospacing="1" w:after="100" w:afterAutospacing="1"/>
                          <w:ind w:left="735" w:right="15"/>
                          <w:rPr>
                            <w:rFonts w:ascii="Helvetica" w:eastAsia="Times New Roman" w:hAnsi="Helvetica" w:cs="Helvetica"/>
                          </w:rPr>
                        </w:pPr>
                        <w:r>
                          <w:rPr>
                            <w:rFonts w:ascii="Helvetica" w:eastAsia="Times New Roman" w:hAnsi="Helvetica" w:cs="Helvetica"/>
                          </w:rPr>
                          <w:br/>
                          <w:t xml:space="preserve">concentration of nitric acid = </w:t>
                        </w:r>
                        <w:r>
                          <w:rPr>
                            <w:rStyle w:val="dotrow1"/>
                            <w:rFonts w:eastAsia="Times New Roman"/>
                          </w:rPr>
                          <w:t>..........................</w:t>
                        </w:r>
                        <w:r>
                          <w:rPr>
                            <w:rFonts w:ascii="Helvetica" w:eastAsia="Times New Roman" w:hAnsi="Helvetica" w:cs="Helvetica"/>
                          </w:rPr>
                          <w:t xml:space="preserve"> mol / dm</w:t>
                        </w:r>
                        <w:r>
                          <w:rPr>
                            <w:rFonts w:ascii="Helvetica" w:eastAsia="Times New Roman" w:hAnsi="Helvetica" w:cs="Helvetica"/>
                            <w:vertAlign w:val="superscript"/>
                          </w:rPr>
                          <w:t>3</w:t>
                        </w:r>
                      </w:p>
                      <w:p w14:paraId="46A8B967" w14:textId="77777777" w:rsidR="00615ADE" w:rsidRDefault="00BC5DA6">
                        <w:pPr>
                          <w:spacing w:beforeAutospacing="1" w:after="100" w:afterAutospacing="1" w:line="180" w:lineRule="atLeast"/>
                          <w:ind w:left="735" w:right="15"/>
                          <w:jc w:val="right"/>
                          <w:divId w:val="53819394"/>
                          <w:rPr>
                            <w:rFonts w:ascii="Helvetica" w:eastAsia="Times New Roman" w:hAnsi="Helvetica" w:cs="Helvetica"/>
                            <w:b/>
                            <w:bCs/>
                            <w:sz w:val="18"/>
                            <w:szCs w:val="18"/>
                          </w:rPr>
                        </w:pPr>
                        <w:r>
                          <w:rPr>
                            <w:rStyle w:val="Strong"/>
                            <w:rFonts w:ascii="Helvetica" w:eastAsia="Times New Roman" w:hAnsi="Helvetica" w:cs="Helvetica"/>
                            <w:sz w:val="18"/>
                            <w:szCs w:val="18"/>
                          </w:rPr>
                          <w:t>[2]</w:t>
                        </w:r>
                      </w:p>
                      <w:p w14:paraId="51DD708B" w14:textId="77777777" w:rsidR="00615ADE" w:rsidRDefault="00BC5DA6">
                        <w:pPr>
                          <w:pStyle w:val="NormalWeb"/>
                          <w:ind w:left="30" w:right="30"/>
                        </w:pPr>
                        <w:r>
                          <w:t> </w:t>
                        </w:r>
                      </w:p>
                    </w:tc>
                  </w:tr>
                </w:tbl>
                <w:p w14:paraId="4BDBB6B4" w14:textId="77777777" w:rsidR="00615ADE" w:rsidRDefault="00615ADE">
                  <w:pPr>
                    <w:spacing w:after="15"/>
                    <w:ind w:left="15" w:right="15"/>
                    <w:rPr>
                      <w:rFonts w:ascii="Helvetica" w:eastAsia="Times New Roman" w:hAnsi="Helvetica" w:cs="Helvetica"/>
                    </w:rPr>
                  </w:pPr>
                </w:p>
              </w:tc>
            </w:tr>
          </w:tbl>
          <w:p w14:paraId="703AFC0D" w14:textId="77777777" w:rsidR="00615ADE" w:rsidRDefault="00615ADE">
            <w:pPr>
              <w:spacing w:before="15" w:after="15"/>
              <w:ind w:left="15" w:right="15"/>
              <w:jc w:val="center"/>
              <w:rPr>
                <w:rFonts w:ascii="Helvetica" w:eastAsia="Times New Roman" w:hAnsi="Helvetica" w:cs="Helvetica"/>
              </w:rPr>
            </w:pPr>
          </w:p>
        </w:tc>
      </w:tr>
      <w:tr w:rsidR="00615ADE" w14:paraId="235D1FE8" w14:textId="77777777">
        <w:tc>
          <w:tcPr>
            <w:tcW w:w="0" w:type="auto"/>
            <w:vAlign w:val="center"/>
            <w:hideMark/>
          </w:tcPr>
          <w:p w14:paraId="557EA080" w14:textId="77777777" w:rsidR="00615ADE" w:rsidRDefault="00615ADE">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615ADE" w14:paraId="085AFB0E" w14:textId="77777777">
              <w:trPr>
                <w:jc w:val="center"/>
              </w:trPr>
              <w:tc>
                <w:tcPr>
                  <w:tcW w:w="450" w:type="dxa"/>
                  <w:tcBorders>
                    <w:top w:val="nil"/>
                    <w:left w:val="nil"/>
                    <w:bottom w:val="nil"/>
                    <w:right w:val="nil"/>
                  </w:tcBorders>
                  <w:hideMark/>
                </w:tcPr>
                <w:p w14:paraId="75E029C2" w14:textId="77777777" w:rsidR="00615ADE" w:rsidRDefault="00615ADE">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615ADE" w14:paraId="5573D106" w14:textId="77777777">
                    <w:trPr>
                      <w:trHeight w:val="150"/>
                    </w:trPr>
                    <w:tc>
                      <w:tcPr>
                        <w:tcW w:w="350" w:type="pct"/>
                        <w:noWrap/>
                        <w:vAlign w:val="center"/>
                        <w:hideMark/>
                      </w:tcPr>
                      <w:p w14:paraId="33AF00D2" w14:textId="77777777" w:rsidR="00615ADE" w:rsidRDefault="00615ADE">
                        <w:pPr>
                          <w:spacing w:before="75" w:after="15"/>
                          <w:ind w:left="15" w:right="15"/>
                          <w:rPr>
                            <w:rFonts w:eastAsia="Times New Roman"/>
                            <w:sz w:val="20"/>
                            <w:szCs w:val="20"/>
                          </w:rPr>
                        </w:pPr>
                      </w:p>
                    </w:tc>
                    <w:tc>
                      <w:tcPr>
                        <w:tcW w:w="4650" w:type="pct"/>
                        <w:noWrap/>
                        <w:vAlign w:val="center"/>
                        <w:hideMark/>
                      </w:tcPr>
                      <w:p w14:paraId="5BBF502E" w14:textId="77777777" w:rsidR="00615ADE" w:rsidRDefault="00615ADE">
                        <w:pPr>
                          <w:spacing w:before="15" w:after="15"/>
                          <w:ind w:left="15" w:right="15"/>
                          <w:rPr>
                            <w:rFonts w:eastAsia="Times New Roman"/>
                            <w:sz w:val="20"/>
                            <w:szCs w:val="20"/>
                          </w:rPr>
                        </w:pPr>
                      </w:p>
                    </w:tc>
                  </w:tr>
                  <w:tr w:rsidR="00615ADE" w14:paraId="46574824" w14:textId="77777777">
                    <w:tc>
                      <w:tcPr>
                        <w:tcW w:w="0" w:type="auto"/>
                        <w:hideMark/>
                      </w:tcPr>
                      <w:p w14:paraId="5726A4A0" w14:textId="77777777" w:rsidR="00615ADE" w:rsidRDefault="00BC5DA6">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12.</w:t>
                        </w:r>
                      </w:p>
                    </w:tc>
                    <w:tc>
                      <w:tcPr>
                        <w:tcW w:w="0" w:type="auto"/>
                        <w:tcMar>
                          <w:top w:w="0" w:type="dxa"/>
                          <w:left w:w="0" w:type="dxa"/>
                          <w:bottom w:w="0" w:type="dxa"/>
                          <w:right w:w="150" w:type="dxa"/>
                        </w:tcMar>
                        <w:hideMark/>
                      </w:tcPr>
                      <w:p w14:paraId="008678FA" w14:textId="77777777" w:rsidR="00615ADE" w:rsidRDefault="00BC5DA6">
                        <w:pPr>
                          <w:pStyle w:val="NormalWeb"/>
                          <w:spacing w:after="240"/>
                          <w:ind w:left="30" w:right="30"/>
                        </w:pPr>
                        <w:r>
                          <w:t>This question is about acid-base titrations.</w:t>
                        </w:r>
                        <w:r>
                          <w:br/>
                        </w:r>
                        <w:r>
                          <w:br/>
                          <w:t>Complete the table to show the colours of acid-base indicators.</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51"/>
                          <w:gridCol w:w="3327"/>
                          <w:gridCol w:w="3327"/>
                        </w:tblGrid>
                        <w:tr w:rsidR="00615ADE" w14:paraId="0B4664EB" w14:textId="77777777">
                          <w:tc>
                            <w:tcPr>
                              <w:tcW w:w="1500" w:type="pct"/>
                              <w:tcBorders>
                                <w:top w:val="outset" w:sz="6" w:space="0" w:color="000000"/>
                                <w:left w:val="outset" w:sz="6" w:space="0" w:color="000000"/>
                                <w:bottom w:val="outset" w:sz="6" w:space="0" w:color="000000"/>
                                <w:right w:val="outset" w:sz="6" w:space="0" w:color="000000"/>
                              </w:tcBorders>
                              <w:vAlign w:val="center"/>
                              <w:hideMark/>
                            </w:tcPr>
                            <w:p w14:paraId="41DBC30C"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 </w:t>
                              </w:r>
                            </w:p>
                          </w:tc>
                          <w:tc>
                            <w:tcPr>
                              <w:tcW w:w="3500" w:type="pct"/>
                              <w:gridSpan w:val="2"/>
                              <w:tcBorders>
                                <w:top w:val="outset" w:sz="6" w:space="0" w:color="000000"/>
                                <w:left w:val="outset" w:sz="6" w:space="0" w:color="000000"/>
                                <w:bottom w:val="outset" w:sz="6" w:space="0" w:color="000000"/>
                                <w:right w:val="outset" w:sz="6" w:space="0" w:color="000000"/>
                              </w:tcBorders>
                              <w:vAlign w:val="center"/>
                              <w:hideMark/>
                            </w:tcPr>
                            <w:p w14:paraId="26D66DFE"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Colour in</w:t>
                              </w:r>
                            </w:p>
                          </w:tc>
                        </w:tr>
                        <w:tr w:rsidR="00615ADE" w14:paraId="6E92FAAA" w14:textId="77777777">
                          <w:tc>
                            <w:tcPr>
                              <w:tcW w:w="1500" w:type="pct"/>
                              <w:tcBorders>
                                <w:top w:val="outset" w:sz="6" w:space="0" w:color="000000"/>
                                <w:left w:val="outset" w:sz="6" w:space="0" w:color="000000"/>
                                <w:bottom w:val="outset" w:sz="6" w:space="0" w:color="000000"/>
                                <w:right w:val="outset" w:sz="6" w:space="0" w:color="000000"/>
                              </w:tcBorders>
                              <w:vAlign w:val="center"/>
                              <w:hideMark/>
                            </w:tcPr>
                            <w:p w14:paraId="269A5554"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Indicator</w:t>
                              </w:r>
                            </w:p>
                          </w:tc>
                          <w:tc>
                            <w:tcPr>
                              <w:tcW w:w="1750" w:type="pct"/>
                              <w:tcBorders>
                                <w:top w:val="outset" w:sz="6" w:space="0" w:color="000000"/>
                                <w:left w:val="outset" w:sz="6" w:space="0" w:color="000000"/>
                                <w:bottom w:val="outset" w:sz="6" w:space="0" w:color="000000"/>
                                <w:right w:val="outset" w:sz="6" w:space="0" w:color="000000"/>
                              </w:tcBorders>
                              <w:vAlign w:val="center"/>
                              <w:hideMark/>
                            </w:tcPr>
                            <w:p w14:paraId="09C835B6"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Acid</w:t>
                              </w:r>
                            </w:p>
                          </w:tc>
                          <w:tc>
                            <w:tcPr>
                              <w:tcW w:w="1750" w:type="pct"/>
                              <w:tcBorders>
                                <w:top w:val="outset" w:sz="6" w:space="0" w:color="000000"/>
                                <w:left w:val="outset" w:sz="6" w:space="0" w:color="000000"/>
                                <w:bottom w:val="outset" w:sz="6" w:space="0" w:color="000000"/>
                                <w:right w:val="outset" w:sz="6" w:space="0" w:color="000000"/>
                              </w:tcBorders>
                              <w:vAlign w:val="center"/>
                              <w:hideMark/>
                            </w:tcPr>
                            <w:p w14:paraId="60C13173" w14:textId="77777777" w:rsidR="00615ADE" w:rsidRDefault="00BC5DA6">
                              <w:pPr>
                                <w:spacing w:before="15" w:after="15"/>
                                <w:ind w:left="15" w:right="15"/>
                                <w:jc w:val="center"/>
                                <w:rPr>
                                  <w:rFonts w:ascii="Helvetica" w:eastAsia="Times New Roman" w:hAnsi="Helvetica" w:cs="Helvetica"/>
                                </w:rPr>
                              </w:pPr>
                              <w:r>
                                <w:rPr>
                                  <w:rStyle w:val="Strong"/>
                                  <w:rFonts w:ascii="Helvetica" w:eastAsia="Times New Roman" w:hAnsi="Helvetica" w:cs="Helvetica"/>
                                </w:rPr>
                                <w:t>Alkali</w:t>
                              </w:r>
                            </w:p>
                          </w:tc>
                        </w:tr>
                        <w:tr w:rsidR="00615ADE" w14:paraId="30215B08"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17A74F8F"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lastRenderedPageBreak/>
                                <w:t>litmus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3E7E9"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red</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0489A6"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blue</w:t>
                              </w:r>
                            </w:p>
                          </w:tc>
                        </w:tr>
                        <w:tr w:rsidR="00615ADE" w14:paraId="5A1F7F0C"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0AADFE74"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phenolphthalein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752A0"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colourless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99D97" w14:textId="77777777" w:rsidR="00615ADE" w:rsidRDefault="00BC5DA6">
                              <w:pPr>
                                <w:spacing w:after="15"/>
                                <w:ind w:left="15" w:right="15"/>
                                <w:jc w:val="center"/>
                                <w:rPr>
                                  <w:rFonts w:ascii="Helvetica" w:eastAsia="Times New Roman" w:hAnsi="Helvetica" w:cs="Helvetica"/>
                                </w:rPr>
                              </w:pPr>
                              <w:r>
                                <w:rPr>
                                  <w:rStyle w:val="dotrow1"/>
                                  <w:rFonts w:eastAsia="Times New Roman"/>
                                </w:rPr>
                                <w:t>............................................</w:t>
                              </w:r>
                            </w:p>
                          </w:tc>
                        </w:tr>
                      </w:tbl>
                      <w:p w14:paraId="0559DD5C" w14:textId="77777777" w:rsidR="00615ADE" w:rsidRDefault="00615ADE">
                        <w:pPr>
                          <w:ind w:left="15" w:right="15"/>
                          <w:rPr>
                            <w:rFonts w:ascii="Helvetica" w:eastAsia="Times New Roman" w:hAnsi="Helvetica" w:cs="Helvetica"/>
                          </w:rPr>
                        </w:pPr>
                      </w:p>
                      <w:p w14:paraId="638DB869" w14:textId="77777777" w:rsidR="00615ADE" w:rsidRDefault="00BC5DA6">
                        <w:pPr>
                          <w:spacing w:line="180" w:lineRule="atLeast"/>
                          <w:ind w:left="15" w:right="15"/>
                          <w:jc w:val="right"/>
                          <w:divId w:val="828794223"/>
                          <w:rPr>
                            <w:rFonts w:ascii="Helvetica" w:eastAsia="Times New Roman" w:hAnsi="Helvetica" w:cs="Helvetica"/>
                            <w:b/>
                            <w:bCs/>
                            <w:sz w:val="18"/>
                            <w:szCs w:val="18"/>
                          </w:rPr>
                        </w:pPr>
                        <w:r>
                          <w:rPr>
                            <w:rStyle w:val="Strong"/>
                            <w:rFonts w:ascii="Helvetica" w:eastAsia="Times New Roman" w:hAnsi="Helvetica" w:cs="Helvetica"/>
                            <w:sz w:val="18"/>
                            <w:szCs w:val="18"/>
                          </w:rPr>
                          <w:t>[1]</w:t>
                        </w:r>
                      </w:p>
                      <w:p w14:paraId="4EE87181" w14:textId="77777777" w:rsidR="00615ADE" w:rsidRDefault="00BC5DA6">
                        <w:pPr>
                          <w:pStyle w:val="NormalWeb"/>
                          <w:ind w:left="30" w:right="30"/>
                        </w:pPr>
                        <w:r>
                          <w:t> </w:t>
                        </w:r>
                      </w:p>
                    </w:tc>
                  </w:tr>
                </w:tbl>
                <w:p w14:paraId="1D776499" w14:textId="77777777" w:rsidR="00615ADE" w:rsidRDefault="00615ADE">
                  <w:pPr>
                    <w:spacing w:after="15"/>
                    <w:ind w:left="15" w:right="15"/>
                    <w:rPr>
                      <w:rFonts w:ascii="Helvetica" w:eastAsia="Times New Roman" w:hAnsi="Helvetica" w:cs="Helvetica"/>
                    </w:rPr>
                  </w:pPr>
                </w:p>
              </w:tc>
            </w:tr>
          </w:tbl>
          <w:p w14:paraId="255E07C7" w14:textId="77777777" w:rsidR="00615ADE" w:rsidRDefault="00615ADE">
            <w:pPr>
              <w:spacing w:before="15" w:after="15"/>
              <w:ind w:left="15" w:right="15"/>
              <w:jc w:val="center"/>
              <w:rPr>
                <w:rFonts w:ascii="Helvetica" w:eastAsia="Times New Roman" w:hAnsi="Helvetica" w:cs="Helvetica"/>
              </w:rPr>
            </w:pPr>
          </w:p>
        </w:tc>
      </w:tr>
    </w:tbl>
    <w:p w14:paraId="469DCD1D" w14:textId="77777777" w:rsidR="00615ADE" w:rsidRDefault="00615ADE">
      <w:pPr>
        <w:spacing w:after="240"/>
        <w:rPr>
          <w:rFonts w:ascii="Helvetica" w:eastAsia="Times New Roman" w:hAnsi="Helvetica" w:cs="Helvetica"/>
        </w:rPr>
      </w:pPr>
    </w:p>
    <w:p w14:paraId="2ED2B677" w14:textId="77777777" w:rsidR="00615ADE" w:rsidRDefault="00BC5DA6">
      <w:pPr>
        <w:jc w:val="center"/>
        <w:divId w:val="1188254521"/>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64AEC068" w14:textId="77777777" w:rsidR="00615ADE" w:rsidRDefault="00BC5DA6">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1F183312" w14:textId="77777777" w:rsidR="00615ADE" w:rsidRDefault="00BC5DA6">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0"/>
        <w:gridCol w:w="248"/>
        <w:gridCol w:w="264"/>
        <w:gridCol w:w="3211"/>
        <w:gridCol w:w="580"/>
        <w:gridCol w:w="6408"/>
      </w:tblGrid>
      <w:tr w:rsidR="00615ADE" w14:paraId="17713ECB"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7E6BF27B"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E425AB0"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29DCB1C"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A85BB5A"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615ADE" w14:paraId="134E34F0"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E82B614"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7901048"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CCD6D1A" w14:textId="77777777" w:rsidR="00615ADE" w:rsidRDefault="00615ADE">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FDF5B35" w14:textId="77777777" w:rsidR="00615ADE" w:rsidRDefault="00BC5DA6">
            <w:pPr>
              <w:pStyle w:val="NormalWeb"/>
              <w:spacing w:line="270" w:lineRule="atLeast"/>
              <w:ind w:left="30" w:right="30"/>
              <w:rPr>
                <w:sz w:val="15"/>
                <w:szCs w:val="15"/>
              </w:rPr>
            </w:pPr>
            <w:r>
              <w:rPr>
                <w:sz w:val="15"/>
                <w:szCs w:val="15"/>
              </w:rPr>
              <w:t>titration 1 is not consistent / only consistently close readings should be included / all the other volumes are close to one another / all the other volumes are within 0.2 cm</w:t>
            </w:r>
            <w:r>
              <w:rPr>
                <w:sz w:val="15"/>
                <w:szCs w:val="15"/>
                <w:vertAlign w:val="superscript"/>
              </w:rPr>
              <w:t>3</w:t>
            </w:r>
            <w:r>
              <w:rPr>
                <w:sz w:val="15"/>
                <w:szCs w:val="15"/>
              </w:rPr>
              <w:t xml:space="preserve">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6BAD526"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88FE4EE"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allow</w:t>
            </w:r>
            <w:r>
              <w:rPr>
                <w:rFonts w:ascii="Helvetica" w:eastAsia="Times New Roman" w:hAnsi="Helvetica" w:cs="Helvetica"/>
                <w:sz w:val="15"/>
                <w:szCs w:val="15"/>
              </w:rPr>
              <w:t xml:space="preserve"> titration 1 is a rough titration / titration 1 is inaccurate / it is a practice titration</w:t>
            </w:r>
            <w:r>
              <w:rPr>
                <w:rFonts w:ascii="Helvetica" w:eastAsia="Times New Roman" w:hAnsi="Helvetica" w:cs="Helvetica"/>
                <w:sz w:val="15"/>
                <w:szCs w:val="15"/>
              </w:rPr>
              <w:br/>
            </w:r>
            <w:r>
              <w:rPr>
                <w:rFonts w:ascii="Helvetica" w:eastAsia="Times New Roman" w:hAnsi="Helvetica" w:cs="Helvetica"/>
                <w:b/>
                <w:bCs/>
                <w:sz w:val="15"/>
                <w:szCs w:val="15"/>
              </w:rPr>
              <w:t>allow</w:t>
            </w:r>
            <w:r>
              <w:rPr>
                <w:rFonts w:ascii="Helvetica" w:eastAsia="Times New Roman" w:hAnsi="Helvetica" w:cs="Helvetica"/>
                <w:sz w:val="15"/>
                <w:szCs w:val="15"/>
              </w:rPr>
              <w:t xml:space="preserve"> titre 1 is an outlier or anomaly</w:t>
            </w:r>
            <w:r>
              <w:rPr>
                <w:rFonts w:ascii="Helvetica" w:eastAsia="Times New Roman" w:hAnsi="Helvetica" w:cs="Helvetica"/>
                <w:sz w:val="15"/>
                <w:szCs w:val="15"/>
              </w:rPr>
              <w:br/>
            </w:r>
            <w:r>
              <w:rPr>
                <w:rFonts w:ascii="Helvetica" w:eastAsia="Times New Roman" w:hAnsi="Helvetica" w:cs="Helvetica"/>
                <w:b/>
                <w:bCs/>
                <w:sz w:val="15"/>
                <w:szCs w:val="15"/>
              </w:rPr>
              <w:t>allow</w:t>
            </w:r>
            <w:r>
              <w:rPr>
                <w:rFonts w:ascii="Helvetica" w:eastAsia="Times New Roman" w:hAnsi="Helvetica" w:cs="Helvetica"/>
                <w:sz w:val="15"/>
                <w:szCs w:val="15"/>
              </w:rPr>
              <w:t xml:space="preserve"> it is a very different from the other values </w:t>
            </w:r>
            <w:proofErr w:type="gramStart"/>
            <w:r>
              <w:rPr>
                <w:rFonts w:ascii="Helvetica" w:eastAsia="Times New Roman" w:hAnsi="Helvetica" w:cs="Helvetica"/>
                <w:sz w:val="15"/>
                <w:szCs w:val="15"/>
              </w:rPr>
              <w:t>e.g.</w:t>
            </w:r>
            <w:proofErr w:type="gramEnd"/>
            <w:r>
              <w:rPr>
                <w:rFonts w:ascii="Helvetica" w:eastAsia="Times New Roman" w:hAnsi="Helvetica" w:cs="Helvetica"/>
                <w:sz w:val="15"/>
                <w:szCs w:val="15"/>
              </w:rPr>
              <w:t xml:space="preserve"> it is (at least) 0.5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different</w:t>
            </w:r>
            <w:r>
              <w:rPr>
                <w:rFonts w:ascii="Helvetica" w:eastAsia="Times New Roman" w:hAnsi="Helvetica" w:cs="Helvetica"/>
                <w:sz w:val="15"/>
                <w:szCs w:val="15"/>
              </w:rPr>
              <w:br/>
            </w:r>
            <w:r>
              <w:rPr>
                <w:rFonts w:ascii="Helvetica" w:eastAsia="Times New Roman" w:hAnsi="Helvetica" w:cs="Helvetica"/>
                <w:b/>
                <w:bCs/>
                <w:sz w:val="15"/>
                <w:szCs w:val="15"/>
              </w:rPr>
              <w:t>ignore</w:t>
            </w:r>
            <w:r>
              <w:rPr>
                <w:rFonts w:ascii="Helvetica" w:eastAsia="Times New Roman" w:hAnsi="Helvetica" w:cs="Helvetica"/>
                <w:sz w:val="15"/>
                <w:szCs w:val="15"/>
              </w:rPr>
              <w:t xml:space="preserve"> it does not follow the pattern</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Candidates often appreciated that the first titration was a rough one. Other candidates analysed the data and explained that the titre was not consistent with the other titres.</w:t>
            </w:r>
          </w:p>
        </w:tc>
      </w:tr>
      <w:tr w:rsidR="00615ADE" w14:paraId="33365B0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5190B0"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6287DF0"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743D66"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18644A66"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86E473"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3F6EEDE"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4652A5B1"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74E9446"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C9B29E2"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7A27E85" w14:textId="77777777" w:rsidR="00615ADE" w:rsidRDefault="00BC5DA6">
            <w:pPr>
              <w:spacing w:before="15" w:after="15" w:line="270" w:lineRule="atLeast"/>
              <w:ind w:left="15" w:right="15"/>
              <w:rPr>
                <w:rFonts w:ascii="Helvetica" w:eastAsia="Times New Roman" w:hAnsi="Helvetica" w:cs="Helvetica"/>
                <w:sz w:val="15"/>
                <w:szCs w:val="15"/>
              </w:rPr>
            </w:pPr>
            <w:proofErr w:type="spellStart"/>
            <w:r>
              <w:rPr>
                <w:rFonts w:ascii="Helvetica" w:eastAsia="Times New Roman" w:hAnsi="Helvetica" w:cs="Helvetica"/>
                <w:sz w:val="15"/>
                <w:szCs w:val="15"/>
              </w:rPr>
              <w:t>i</w:t>
            </w:r>
            <w:proofErr w:type="spellEnd"/>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20"/>
              <w:gridCol w:w="659"/>
              <w:gridCol w:w="660"/>
              <w:gridCol w:w="660"/>
            </w:tblGrid>
            <w:tr w:rsidR="00615ADE" w14:paraId="74C8201A" w14:textId="77777777">
              <w:trPr>
                <w:tblHeader/>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0FDC8FBB"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Titration number</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B82C37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29261FD"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2</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4C5D6A4"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3</w:t>
                  </w:r>
                </w:p>
              </w:tc>
            </w:tr>
            <w:tr w:rsidR="00615ADE" w14:paraId="6D722AE0"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3C84841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final reading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BA5D8"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A61A40"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49C75E"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32.1</w:t>
                  </w:r>
                </w:p>
              </w:tc>
            </w:tr>
            <w:tr w:rsidR="00615ADE" w14:paraId="1DD43C5D"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4FE3C96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initial reading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1B819"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F08ED1"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A3CBF4"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15.0</w:t>
                  </w:r>
                </w:p>
              </w:tc>
            </w:tr>
            <w:tr w:rsidR="00615ADE" w14:paraId="68C6F630" w14:textId="77777777">
              <w:tc>
                <w:tcPr>
                  <w:tcW w:w="0" w:type="auto"/>
                  <w:tcBorders>
                    <w:top w:val="outset" w:sz="6" w:space="0" w:color="000000"/>
                    <w:left w:val="outset" w:sz="6" w:space="0" w:color="000000"/>
                    <w:bottom w:val="outset" w:sz="6" w:space="0" w:color="000000"/>
                    <w:right w:val="outset" w:sz="6" w:space="0" w:color="000000"/>
                  </w:tcBorders>
                  <w:vAlign w:val="center"/>
                  <w:hideMark/>
                </w:tcPr>
                <w:p w14:paraId="721C84C3" w14:textId="77777777" w:rsidR="00615ADE" w:rsidRDefault="00BC5DA6">
                  <w:pPr>
                    <w:spacing w:before="15" w:after="15"/>
                    <w:ind w:left="15" w:right="15"/>
                    <w:rPr>
                      <w:rFonts w:ascii="Helvetica" w:eastAsia="Times New Roman" w:hAnsi="Helvetica" w:cs="Helvetica"/>
                    </w:rPr>
                  </w:pPr>
                  <w:r>
                    <w:rPr>
                      <w:rFonts w:ascii="Helvetica" w:eastAsia="Times New Roman" w:hAnsi="Helvetica" w:cs="Helvetica"/>
                    </w:rPr>
                    <w:t>titre (volume of acid added) in cm</w:t>
                  </w:r>
                  <w:r>
                    <w:rPr>
                      <w:rFonts w:ascii="Helvetica" w:eastAsia="Times New Roman" w:hAnsi="Helvetica" w:cs="Helvetica"/>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E29E5"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b/>
                      <w:bCs/>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A162C"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7189F9" w14:textId="77777777" w:rsidR="00615ADE" w:rsidRDefault="00BC5DA6">
                  <w:pPr>
                    <w:spacing w:before="15" w:after="15"/>
                    <w:ind w:left="15" w:right="15"/>
                    <w:jc w:val="center"/>
                    <w:rPr>
                      <w:rFonts w:ascii="Helvetica" w:eastAsia="Times New Roman" w:hAnsi="Helvetica" w:cs="Helvetica"/>
                    </w:rPr>
                  </w:pPr>
                  <w:r>
                    <w:rPr>
                      <w:rFonts w:ascii="Helvetica" w:eastAsia="Times New Roman" w:hAnsi="Helvetica" w:cs="Helvetica"/>
                    </w:rPr>
                    <w:t>17.1</w:t>
                  </w:r>
                </w:p>
              </w:tc>
            </w:tr>
          </w:tbl>
          <w:p w14:paraId="33DF7C62" w14:textId="77777777" w:rsidR="00615ADE" w:rsidRDefault="00615ADE">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FB3997D"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8141ABD" w14:textId="77777777" w:rsidR="00615ADE" w:rsidRDefault="00BC5DA6">
            <w:pPr>
              <w:pStyle w:val="NormalWeb"/>
              <w:spacing w:line="270" w:lineRule="atLeast"/>
              <w:ind w:left="30" w:right="30"/>
              <w:rPr>
                <w:sz w:val="15"/>
                <w:szCs w:val="15"/>
              </w:rPr>
            </w:pPr>
            <w:r>
              <w:rPr>
                <w:sz w:val="15"/>
                <w:szCs w:val="15"/>
              </w:rPr>
              <w:t>Correct burette readings = 1 mark</w:t>
            </w:r>
            <w:r>
              <w:rPr>
                <w:sz w:val="15"/>
                <w:szCs w:val="15"/>
              </w:rPr>
              <w:br/>
            </w:r>
            <w:r>
              <w:rPr>
                <w:sz w:val="15"/>
                <w:szCs w:val="15"/>
              </w:rPr>
              <w:br/>
              <w:t>Correct titre = 1 mark</w:t>
            </w:r>
            <w:r>
              <w:rPr>
                <w:sz w:val="15"/>
                <w:szCs w:val="15"/>
              </w:rPr>
              <w:br/>
            </w:r>
            <w:r>
              <w:rPr>
                <w:sz w:val="15"/>
                <w:szCs w:val="15"/>
              </w:rPr>
              <w:br/>
            </w:r>
            <w:r>
              <w:rPr>
                <w:b/>
                <w:bCs/>
                <w:sz w:val="15"/>
                <w:szCs w:val="15"/>
              </w:rPr>
              <w:t>DO NOT ALLOW</w:t>
            </w:r>
            <w:r>
              <w:rPr>
                <w:sz w:val="15"/>
                <w:szCs w:val="15"/>
              </w:rPr>
              <w:t xml:space="preserve"> 0</w:t>
            </w:r>
          </w:p>
        </w:tc>
      </w:tr>
      <w:tr w:rsidR="00615ADE" w14:paraId="0A225E0C"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BAB59C1" w14:textId="77777777" w:rsidR="00615ADE" w:rsidRDefault="00615ADE">
            <w:pPr>
              <w:rPr>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79F34E1"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1BC67A5"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3E0D87E" w14:textId="77777777" w:rsidR="00615ADE" w:rsidRDefault="00BC5DA6">
            <w:pPr>
              <w:pStyle w:val="NormalWeb"/>
              <w:spacing w:line="270" w:lineRule="atLeast"/>
              <w:ind w:left="30" w:right="30"/>
              <w:rPr>
                <w:sz w:val="15"/>
                <w:szCs w:val="15"/>
              </w:rPr>
            </w:pPr>
            <w:r>
              <w:rPr>
                <w:sz w:val="15"/>
                <w:szCs w:val="15"/>
              </w:rPr>
              <w:t>Yes</w:t>
            </w:r>
            <w:r>
              <w:rPr>
                <w:sz w:val="15"/>
                <w:szCs w:val="15"/>
              </w:rPr>
              <w:br/>
            </w:r>
            <w:r>
              <w:rPr>
                <w:sz w:val="15"/>
                <w:szCs w:val="15"/>
              </w:rPr>
              <w:br/>
              <w:t xml:space="preserve">Titration 1 is a rough estimate / titration 1 is an </w:t>
            </w:r>
            <w:proofErr w:type="gramStart"/>
            <w:r>
              <w:rPr>
                <w:sz w:val="15"/>
                <w:szCs w:val="15"/>
              </w:rPr>
              <w:t>outlier / titrations</w:t>
            </w:r>
            <w:proofErr w:type="gramEnd"/>
            <w:r>
              <w:rPr>
                <w:sz w:val="15"/>
                <w:szCs w:val="15"/>
              </w:rPr>
              <w:t xml:space="preserve"> 2 and 3 are identical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3DE3269"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E40E1C7" w14:textId="77777777" w:rsidR="00615ADE" w:rsidRDefault="00615ADE">
            <w:pPr>
              <w:spacing w:before="15" w:after="15" w:line="270" w:lineRule="atLeast"/>
              <w:ind w:left="15" w:right="15"/>
              <w:jc w:val="center"/>
              <w:rPr>
                <w:rFonts w:ascii="Helvetica" w:eastAsia="Times New Roman" w:hAnsi="Helvetica" w:cs="Helvetica"/>
                <w:sz w:val="15"/>
                <w:szCs w:val="15"/>
              </w:rPr>
            </w:pPr>
          </w:p>
        </w:tc>
      </w:tr>
      <w:tr w:rsidR="00615ADE" w14:paraId="6B245293"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37EA229"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C1FFAC1"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1E37B41"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4EFC4ED8"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699354"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45D5B5"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6F5A5760"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B80B8B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43BA3FE"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F0F1AD2"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184B212" w14:textId="77777777" w:rsidR="00615ADE" w:rsidRDefault="00BC5DA6">
            <w:pPr>
              <w:pStyle w:val="NormalWeb"/>
              <w:spacing w:line="270" w:lineRule="atLeast"/>
              <w:ind w:left="30" w:right="30"/>
              <w:rPr>
                <w:sz w:val="15"/>
                <w:szCs w:val="15"/>
              </w:rPr>
            </w:pPr>
            <w:r>
              <w:rPr>
                <w:sz w:val="15"/>
                <w:szCs w:val="15"/>
              </w:rPr>
              <w:t>Mean titre = 17.1 (1)</w:t>
            </w:r>
            <w:r>
              <w:rPr>
                <w:sz w:val="15"/>
                <w:szCs w:val="15"/>
              </w:rPr>
              <w:br/>
            </w:r>
            <w:r>
              <w:rPr>
                <w:sz w:val="15"/>
                <w:szCs w:val="15"/>
              </w:rPr>
              <w:br/>
              <w:t xml:space="preserve">Because titration 1 is a rough estimate / titration 1 is an </w:t>
            </w:r>
            <w:proofErr w:type="gramStart"/>
            <w:r>
              <w:rPr>
                <w:sz w:val="15"/>
                <w:szCs w:val="15"/>
              </w:rPr>
              <w:t>outlier / titrations</w:t>
            </w:r>
            <w:proofErr w:type="gramEnd"/>
            <w:r>
              <w:rPr>
                <w:sz w:val="15"/>
                <w:szCs w:val="15"/>
              </w:rPr>
              <w:t xml:space="preserve"> 2 and 3 are identical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AB036D5"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5343822"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IGNORE</w:t>
            </w:r>
            <w:r>
              <w:rPr>
                <w:rFonts w:ascii="Helvetica" w:eastAsia="Times New Roman" w:hAnsi="Helvetica" w:cs="Helvetica"/>
                <w:sz w:val="15"/>
                <w:szCs w:val="15"/>
              </w:rPr>
              <w:t xml:space="preserve"> anything in the titration table</w:t>
            </w:r>
          </w:p>
        </w:tc>
      </w:tr>
      <w:tr w:rsidR="00615ADE" w14:paraId="2FA01F53"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7D6F4C8"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C79A70D"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20A6415"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3AE429C" w14:textId="77777777" w:rsidR="00615ADE" w:rsidRDefault="00BC5DA6">
            <w:pPr>
              <w:pStyle w:val="NormalWeb"/>
              <w:spacing w:line="270" w:lineRule="atLeast"/>
              <w:ind w:left="30" w:right="30"/>
              <w:rPr>
                <w:sz w:val="15"/>
                <w:szCs w:val="15"/>
              </w:rPr>
            </w:pPr>
            <w:r>
              <w:rPr>
                <w:sz w:val="15"/>
                <w:szCs w:val="15"/>
              </w:rPr>
              <w:t>Moles of acid = 0.00171 (1)</w:t>
            </w:r>
            <w:r>
              <w:rPr>
                <w:sz w:val="15"/>
                <w:szCs w:val="15"/>
              </w:rPr>
              <w:br/>
            </w:r>
            <w:r>
              <w:rPr>
                <w:sz w:val="15"/>
                <w:szCs w:val="15"/>
              </w:rPr>
              <w:br/>
              <w:t>Concentration of KOH = 0.0684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F3E315D"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FF89CB1"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ALLOW ECF</w:t>
            </w:r>
            <w:r>
              <w:rPr>
                <w:rFonts w:ascii="Helvetica" w:eastAsia="Times New Roman" w:hAnsi="Helvetica" w:cs="Helvetica"/>
                <w:sz w:val="15"/>
                <w:szCs w:val="15"/>
              </w:rPr>
              <w:t xml:space="preserve"> from incorrect titre / 0.100 × titre ×10</w:t>
            </w:r>
            <w:r>
              <w:rPr>
                <w:rFonts w:ascii="Helvetica" w:eastAsia="Times New Roman" w:hAnsi="Helvetica" w:cs="Helvetica"/>
                <w:sz w:val="15"/>
                <w:szCs w:val="15"/>
                <w:vertAlign w:val="superscript"/>
              </w:rPr>
              <w:t>−3</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ALLOW ECF</w:t>
            </w:r>
            <w:r>
              <w:rPr>
                <w:rFonts w:ascii="Helvetica" w:eastAsia="Times New Roman" w:hAnsi="Helvetica" w:cs="Helvetica"/>
                <w:sz w:val="15"/>
                <w:szCs w:val="15"/>
              </w:rPr>
              <w:t xml:space="preserve"> from incorrect moles providing answer is to 3 sig figs / </w:t>
            </w:r>
            <w:proofErr w:type="spellStart"/>
            <w:r>
              <w:rPr>
                <w:rFonts w:ascii="Helvetica" w:eastAsia="Times New Roman" w:hAnsi="Helvetica" w:cs="Helvetica"/>
                <w:sz w:val="15"/>
                <w:szCs w:val="15"/>
              </w:rPr>
              <w:t>moles÷volume</w:t>
            </w:r>
            <w:proofErr w:type="spellEnd"/>
          </w:p>
        </w:tc>
      </w:tr>
      <w:tr w:rsidR="00615ADE" w14:paraId="09DE5080"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CDE71B8"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CBD6D04"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A0C361A"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18462D5"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i/>
                <w:iCs/>
                <w:sz w:val="15"/>
                <w:szCs w:val="15"/>
              </w:rPr>
              <w:t>M</w:t>
            </w:r>
            <w:r>
              <w:rPr>
                <w:rFonts w:ascii="Helvetica" w:eastAsia="Times New Roman" w:hAnsi="Helvetica" w:cs="Helvetica"/>
                <w:sz w:val="15"/>
                <w:szCs w:val="15"/>
                <w:vertAlign w:val="subscript"/>
              </w:rPr>
              <w:t>r</w:t>
            </w:r>
            <w:r>
              <w:rPr>
                <w:rFonts w:ascii="Helvetica" w:eastAsia="Times New Roman" w:hAnsi="Helvetica" w:cs="Helvetica"/>
                <w:sz w:val="15"/>
                <w:szCs w:val="15"/>
              </w:rPr>
              <w:t xml:space="preserve"> of KOH = 56.1 (1)</w:t>
            </w:r>
            <w:r>
              <w:rPr>
                <w:rFonts w:ascii="Helvetica" w:eastAsia="Times New Roman" w:hAnsi="Helvetica" w:cs="Helvetica"/>
                <w:sz w:val="15"/>
                <w:szCs w:val="15"/>
              </w:rPr>
              <w:br/>
            </w:r>
            <w:r>
              <w:rPr>
                <w:rFonts w:ascii="Helvetica" w:eastAsia="Times New Roman" w:hAnsi="Helvetica" w:cs="Helvetica"/>
                <w:sz w:val="15"/>
                <w:szCs w:val="15"/>
              </w:rPr>
              <w:br/>
              <w:t>Concentration of KOH = 3.84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ED0419F"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6724C1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ALLOW</w:t>
            </w:r>
            <w:r>
              <w:rPr>
                <w:rFonts w:ascii="Helvetica" w:eastAsia="Times New Roman" w:hAnsi="Helvetica" w:cs="Helvetica"/>
                <w:sz w:val="15"/>
                <w:szCs w:val="15"/>
              </w:rPr>
              <w:t xml:space="preserve"> correct answer without working</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ALLOW</w:t>
            </w:r>
            <w:r>
              <w:rPr>
                <w:rFonts w:ascii="Helvetica" w:eastAsia="Times New Roman" w:hAnsi="Helvetica" w:cs="Helvetica"/>
                <w:sz w:val="15"/>
                <w:szCs w:val="15"/>
              </w:rPr>
              <w:t xml:space="preserve"> 3.837</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ALLOW ECF</w:t>
            </w:r>
            <w:r>
              <w:rPr>
                <w:rFonts w:ascii="Helvetica" w:eastAsia="Times New Roman" w:hAnsi="Helvetica" w:cs="Helvetica"/>
                <w:sz w:val="15"/>
                <w:szCs w:val="15"/>
              </w:rPr>
              <w:t xml:space="preserve"> from incorrect </w:t>
            </w:r>
            <w:r>
              <w:rPr>
                <w:rFonts w:ascii="Helvetica" w:eastAsia="Times New Roman" w:hAnsi="Helvetica" w:cs="Helvetica"/>
                <w:i/>
                <w:iCs/>
                <w:sz w:val="15"/>
                <w:szCs w:val="15"/>
              </w:rPr>
              <w:t>M</w:t>
            </w:r>
            <w:r>
              <w:rPr>
                <w:rFonts w:ascii="Helvetica" w:eastAsia="Times New Roman" w:hAnsi="Helvetica" w:cs="Helvetica"/>
                <w:sz w:val="15"/>
                <w:szCs w:val="15"/>
                <w:vertAlign w:val="subscript"/>
              </w:rPr>
              <w:t>r</w:t>
            </w:r>
            <w:r>
              <w:rPr>
                <w:rFonts w:ascii="Helvetica" w:eastAsia="Times New Roman" w:hAnsi="Helvetica" w:cs="Helvetica"/>
                <w:sz w:val="15"/>
                <w:szCs w:val="15"/>
              </w:rPr>
              <w:t xml:space="preserve"> and / or incorrect concentration from (b) / </w:t>
            </w:r>
            <w:r>
              <w:rPr>
                <w:rFonts w:ascii="Helvetica" w:eastAsia="Times New Roman" w:hAnsi="Helvetica" w:cs="Helvetica"/>
                <w:i/>
                <w:iCs/>
                <w:sz w:val="15"/>
                <w:szCs w:val="15"/>
              </w:rPr>
              <w:t>M</w:t>
            </w:r>
            <w:r>
              <w:rPr>
                <w:rFonts w:ascii="Helvetica" w:eastAsia="Times New Roman" w:hAnsi="Helvetica" w:cs="Helvetica"/>
                <w:sz w:val="15"/>
                <w:szCs w:val="15"/>
                <w:vertAlign w:val="subscript"/>
              </w:rPr>
              <w:t>r</w:t>
            </w:r>
            <w:r>
              <w:rPr>
                <w:rFonts w:ascii="Helvetica" w:eastAsia="Times New Roman" w:hAnsi="Helvetica" w:cs="Helvetica"/>
                <w:sz w:val="15"/>
                <w:szCs w:val="15"/>
              </w:rPr>
              <w:t xml:space="preserve"> × </w:t>
            </w:r>
            <w:proofErr w:type="spellStart"/>
            <w:r>
              <w:rPr>
                <w:rFonts w:ascii="Helvetica" w:eastAsia="Times New Roman" w:hAnsi="Helvetica" w:cs="Helvetica"/>
                <w:sz w:val="15"/>
                <w:szCs w:val="15"/>
              </w:rPr>
              <w:t>conc</w:t>
            </w:r>
            <w:proofErr w:type="spellEnd"/>
          </w:p>
        </w:tc>
      </w:tr>
      <w:tr w:rsidR="00615ADE" w14:paraId="6407EC7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0C2E3D1"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AA8DEF"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13EED5"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50BE0F29"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6587110"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9F62C22"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3B8F163B"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F078273"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E243ADC"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EF2F5E5" w14:textId="77777777" w:rsidR="00615ADE" w:rsidRDefault="00615ADE">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9D0224A"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[Level 3]</w:t>
            </w:r>
            <w:r>
              <w:rPr>
                <w:rFonts w:ascii="Helvetica" w:eastAsia="Times New Roman" w:hAnsi="Helvetica" w:cs="Helvetica"/>
                <w:sz w:val="15"/>
                <w:szCs w:val="15"/>
              </w:rPr>
              <w:br/>
            </w:r>
            <w:r>
              <w:rPr>
                <w:rStyle w:val="Strong"/>
                <w:rFonts w:ascii="Helvetica" w:eastAsia="Times New Roman" w:hAnsi="Helvetica" w:cs="Helvetica"/>
                <w:sz w:val="15"/>
                <w:szCs w:val="15"/>
              </w:rPr>
              <w:t>Complete description of a titration to include detection of endpoint and safety precautions</w:t>
            </w:r>
            <w:r>
              <w:rPr>
                <w:rFonts w:ascii="Helvetica" w:eastAsia="Times New Roman" w:hAnsi="Helvetica" w:cs="Helvetica"/>
                <w:sz w:val="15"/>
                <w:szCs w:val="15"/>
              </w:rPr>
              <w:br/>
              <w:t>Quality of written communication does not impede communication of the science at this level.</w:t>
            </w:r>
          </w:p>
          <w:p w14:paraId="20C05165" w14:textId="77777777" w:rsidR="00615ADE" w:rsidRDefault="00BC5DA6">
            <w:pPr>
              <w:spacing w:before="15" w:after="15" w:line="270" w:lineRule="atLeast"/>
              <w:ind w:left="15" w:right="15"/>
              <w:jc w:val="right"/>
              <w:divId w:val="775171049"/>
              <w:rPr>
                <w:rFonts w:ascii="Helvetica" w:eastAsia="Times New Roman" w:hAnsi="Helvetica" w:cs="Helvetica"/>
                <w:sz w:val="15"/>
                <w:szCs w:val="15"/>
              </w:rPr>
            </w:pPr>
            <w:r>
              <w:rPr>
                <w:rFonts w:ascii="Helvetica" w:eastAsia="Times New Roman" w:hAnsi="Helvetica" w:cs="Helvetica"/>
                <w:sz w:val="15"/>
                <w:szCs w:val="15"/>
              </w:rPr>
              <w:t>(5 – 6 marks)</w:t>
            </w:r>
          </w:p>
          <w:p w14:paraId="0CFF415F"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2]</w:t>
            </w:r>
            <w:r>
              <w:rPr>
                <w:rFonts w:ascii="Helvetica" w:eastAsia="Times New Roman" w:hAnsi="Helvetica" w:cs="Helvetica"/>
                <w:sz w:val="15"/>
                <w:szCs w:val="15"/>
              </w:rPr>
              <w:br/>
            </w:r>
            <w:r>
              <w:rPr>
                <w:rStyle w:val="Strong"/>
                <w:rFonts w:ascii="Helvetica" w:eastAsia="Times New Roman" w:hAnsi="Helvetica" w:cs="Helvetica"/>
                <w:sz w:val="15"/>
                <w:szCs w:val="15"/>
              </w:rPr>
              <w:t>Description of a titration to include detection of endpoint</w:t>
            </w:r>
            <w:r>
              <w:rPr>
                <w:rFonts w:ascii="Helvetica" w:eastAsia="Times New Roman" w:hAnsi="Helvetica" w:cs="Helvetica"/>
                <w:sz w:val="15"/>
                <w:szCs w:val="15"/>
              </w:rPr>
              <w:br/>
              <w:t>Quality of written communication partly impedes communication of the science at this level.</w:t>
            </w:r>
          </w:p>
          <w:p w14:paraId="377B9D66" w14:textId="77777777" w:rsidR="00615ADE" w:rsidRDefault="00BC5DA6">
            <w:pPr>
              <w:spacing w:before="15" w:after="15" w:line="270" w:lineRule="atLeast"/>
              <w:ind w:left="15" w:right="15"/>
              <w:jc w:val="right"/>
              <w:divId w:val="193157245"/>
              <w:rPr>
                <w:rFonts w:ascii="Helvetica" w:eastAsia="Times New Roman" w:hAnsi="Helvetica" w:cs="Helvetica"/>
                <w:sz w:val="15"/>
                <w:szCs w:val="15"/>
              </w:rPr>
            </w:pPr>
            <w:r>
              <w:rPr>
                <w:rFonts w:ascii="Helvetica" w:eastAsia="Times New Roman" w:hAnsi="Helvetica" w:cs="Helvetica"/>
                <w:sz w:val="15"/>
                <w:szCs w:val="15"/>
              </w:rPr>
              <w:t>(3 – 4 marks)</w:t>
            </w:r>
          </w:p>
          <w:p w14:paraId="1C521B43"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1]</w:t>
            </w:r>
            <w:r>
              <w:rPr>
                <w:rFonts w:ascii="Helvetica" w:eastAsia="Times New Roman" w:hAnsi="Helvetica" w:cs="Helvetica"/>
                <w:sz w:val="15"/>
                <w:szCs w:val="15"/>
              </w:rPr>
              <w:br/>
            </w:r>
            <w:r>
              <w:rPr>
                <w:rStyle w:val="Strong"/>
                <w:rFonts w:ascii="Helvetica" w:eastAsia="Times New Roman" w:hAnsi="Helvetica" w:cs="Helvetica"/>
                <w:sz w:val="15"/>
                <w:szCs w:val="15"/>
              </w:rPr>
              <w:t>Rudimentary description of a titration</w:t>
            </w:r>
            <w:r>
              <w:rPr>
                <w:rFonts w:ascii="Helvetica" w:eastAsia="Times New Roman" w:hAnsi="Helvetica" w:cs="Helvetica"/>
                <w:sz w:val="15"/>
                <w:szCs w:val="15"/>
              </w:rPr>
              <w:br/>
              <w:t>Quality of written communication impedes communication of the science at this level.</w:t>
            </w:r>
          </w:p>
          <w:p w14:paraId="14EC9E94" w14:textId="77777777" w:rsidR="00615ADE" w:rsidRDefault="00BC5DA6">
            <w:pPr>
              <w:spacing w:before="15" w:after="15" w:line="270" w:lineRule="atLeast"/>
              <w:ind w:left="15" w:right="15"/>
              <w:jc w:val="right"/>
              <w:divId w:val="1191992435"/>
              <w:rPr>
                <w:rFonts w:ascii="Helvetica" w:eastAsia="Times New Roman" w:hAnsi="Helvetica" w:cs="Helvetica"/>
                <w:sz w:val="15"/>
                <w:szCs w:val="15"/>
              </w:rPr>
            </w:pPr>
            <w:r>
              <w:rPr>
                <w:rFonts w:ascii="Helvetica" w:eastAsia="Times New Roman" w:hAnsi="Helvetica" w:cs="Helvetica"/>
                <w:sz w:val="15"/>
                <w:szCs w:val="15"/>
              </w:rPr>
              <w:t>(1 – 2 marks)</w:t>
            </w:r>
          </w:p>
          <w:p w14:paraId="548C40F2"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0</w:t>
            </w:r>
            <w:r>
              <w:rPr>
                <w:rFonts w:ascii="Helvetica" w:eastAsia="Times New Roman" w:hAnsi="Helvetica" w:cs="Helvetica"/>
                <w:sz w:val="15"/>
                <w:szCs w:val="15"/>
              </w:rPr>
              <w:br/>
              <w:t>Insufficient or irrelevant science. Answer not worthy of credit.</w:t>
            </w:r>
          </w:p>
          <w:p w14:paraId="23A47210" w14:textId="77777777" w:rsidR="00615ADE" w:rsidRDefault="00BC5DA6">
            <w:pPr>
              <w:spacing w:before="15" w:after="15" w:line="270" w:lineRule="atLeast"/>
              <w:ind w:left="15" w:right="15"/>
              <w:jc w:val="right"/>
              <w:divId w:val="1385371477"/>
              <w:rPr>
                <w:rFonts w:ascii="Helvetica" w:eastAsia="Times New Roman" w:hAnsi="Helvetica" w:cs="Helvetica"/>
                <w:sz w:val="15"/>
                <w:szCs w:val="15"/>
              </w:rPr>
            </w:pPr>
            <w:r>
              <w:rPr>
                <w:rFonts w:ascii="Helvetica" w:eastAsia="Times New Roman" w:hAnsi="Helvetica" w:cs="Helvetica"/>
                <w:sz w:val="15"/>
                <w:szCs w:val="15"/>
              </w:rPr>
              <w:t>(0 marks)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6B883BC"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FA2BEC8"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 xml:space="preserve">This question is targeted at grades up to </w:t>
            </w:r>
            <w:proofErr w:type="spellStart"/>
            <w:r>
              <w:rPr>
                <w:rStyle w:val="Strong"/>
                <w:rFonts w:ascii="Helvetica" w:eastAsia="Times New Roman" w:hAnsi="Helvetica" w:cs="Helvetica"/>
                <w:sz w:val="15"/>
                <w:szCs w:val="15"/>
              </w:rPr>
              <w:t>E</w:t>
            </w:r>
            <w:proofErr w:type="spellEnd"/>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Indicative scientific points at level 3 may include:</w:t>
            </w:r>
          </w:p>
          <w:p w14:paraId="417DBF52" w14:textId="77777777" w:rsidR="00615ADE" w:rsidRDefault="00BC5DA6">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many of the points at levels 1 and 2 and in addition</w:t>
            </w:r>
          </w:p>
          <w:p w14:paraId="10217D44" w14:textId="77777777" w:rsidR="00615ADE" w:rsidRDefault="00BC5DA6">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idea of repeating to obtain concordant results</w:t>
            </w:r>
          </w:p>
          <w:p w14:paraId="6FCF5053" w14:textId="77777777" w:rsidR="00615ADE" w:rsidRDefault="00BC5DA6">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pipette filler to avoid sucking alkali or acid into mouth</w:t>
            </w:r>
          </w:p>
          <w:p w14:paraId="7F4969F3" w14:textId="77777777" w:rsidR="00615ADE" w:rsidRDefault="00BC5DA6">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safety goggles as liquids are corrosive</w:t>
            </w:r>
          </w:p>
          <w:p w14:paraId="3E727B66" w14:textId="77777777" w:rsidR="00615ADE" w:rsidRDefault="00BC5DA6">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fill burette above eye level</w:t>
            </w:r>
          </w:p>
          <w:p w14:paraId="48F4D617" w14:textId="77777777" w:rsidR="00615ADE" w:rsidRDefault="00BC5DA6">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Strong"/>
                <w:rFonts w:ascii="Helvetica" w:eastAsia="Times New Roman" w:hAnsi="Helvetica" w:cs="Helvetica"/>
                <w:sz w:val="15"/>
                <w:szCs w:val="15"/>
              </w:rPr>
              <w:t>Indicative scientific points at level 2 may include:</w:t>
            </w:r>
          </w:p>
          <w:p w14:paraId="73C6089E"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acid in burette, alkali in flask (or vice versa)</w:t>
            </w:r>
          </w:p>
          <w:p w14:paraId="0F45948E"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pipette to accurately measure alkali (or acid)</w:t>
            </w:r>
          </w:p>
          <w:p w14:paraId="7B60C880"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add acid to alkali (or vice versa)</w:t>
            </w:r>
          </w:p>
          <w:p w14:paraId="4AF8CA30"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of an indicator</w:t>
            </w:r>
          </w:p>
          <w:p w14:paraId="45717EA9"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named indicator such as methyl orange, litmus or phenolphthalein</w:t>
            </w:r>
          </w:p>
          <w:p w14:paraId="2E14F076"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colour changes at end point or when solution is neutral</w:t>
            </w:r>
          </w:p>
          <w:p w14:paraId="7459BB40"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of pH meter</w:t>
            </w:r>
          </w:p>
          <w:p w14:paraId="31718508" w14:textId="77777777" w:rsidR="00615ADE" w:rsidRDefault="00BC5DA6">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idea of measuring titre</w:t>
            </w:r>
          </w:p>
          <w:p w14:paraId="6B094444" w14:textId="77777777" w:rsidR="00615ADE" w:rsidRDefault="00BC5DA6">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Strong"/>
                <w:rFonts w:ascii="Helvetica" w:eastAsia="Times New Roman" w:hAnsi="Helvetica" w:cs="Helvetica"/>
                <w:sz w:val="15"/>
                <w:szCs w:val="15"/>
              </w:rPr>
              <w:t>Indicative scientific points at level 1 may include:</w:t>
            </w:r>
          </w:p>
          <w:p w14:paraId="5D8CE607" w14:textId="77777777" w:rsidR="00615ADE" w:rsidRDefault="00BC5DA6">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acid in burette, alkali in flask (or vice versa)</w:t>
            </w:r>
          </w:p>
          <w:p w14:paraId="0161882B" w14:textId="77777777" w:rsidR="00615ADE" w:rsidRDefault="00BC5DA6">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add acid to alkali (or vice versa)</w:t>
            </w:r>
          </w:p>
          <w:p w14:paraId="15B18322" w14:textId="77777777" w:rsidR="00615ADE" w:rsidRDefault="00BC5DA6">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of safety goggles</w:t>
            </w:r>
          </w:p>
          <w:p w14:paraId="56007AF4" w14:textId="77777777" w:rsidR="00615ADE" w:rsidRDefault="00BC5DA6">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 of pipette filler</w:t>
            </w:r>
          </w:p>
          <w:p w14:paraId="6B79D28B" w14:textId="77777777" w:rsidR="00615ADE" w:rsidRDefault="00BC5DA6">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Use the L1, L2, L3 annotations in RM Assessor; do not use ticks.</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To gain credit at level 3 (5 – 6 marks) candidates needed to give a complete description of a titration including detection of the endpoint and safety precautions. Very few candidates attained the higher levels on this question. Examiners saw many answers which made no reference to the use of an indicator or a pH meter to detect the endpoint; this restricted marks to Level 1.</w:t>
            </w:r>
          </w:p>
        </w:tc>
      </w:tr>
      <w:tr w:rsidR="00615ADE" w14:paraId="50731A0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B54B976" w14:textId="77777777" w:rsidR="00615ADE" w:rsidRDefault="00615ADE">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C5BD083"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95B1A1D"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6705B35C"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0BEAEAE"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E403663"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4366F21A"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ABA62DF"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B6FE72C"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F043483" w14:textId="77777777" w:rsidR="00615ADE" w:rsidRDefault="00615ADE">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F5F61E7"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3</w:t>
            </w:r>
            <w:r>
              <w:rPr>
                <w:rFonts w:ascii="Helvetica" w:eastAsia="Times New Roman" w:hAnsi="Helvetica" w:cs="Helvetica"/>
                <w:sz w:val="15"/>
                <w:szCs w:val="15"/>
              </w:rPr>
              <w:br/>
            </w:r>
            <w:r>
              <w:rPr>
                <w:rStyle w:val="Strong"/>
                <w:rFonts w:ascii="Helvetica" w:eastAsia="Times New Roman" w:hAnsi="Helvetica" w:cs="Helvetica"/>
                <w:sz w:val="15"/>
                <w:szCs w:val="15"/>
              </w:rPr>
              <w:t>Interprets graph to make at least two deductions one of which correctly identifies end-point</w:t>
            </w:r>
            <w:r>
              <w:rPr>
                <w:rFonts w:ascii="Helvetica" w:eastAsia="Times New Roman" w:hAnsi="Helvetica" w:cs="Helvetica"/>
                <w:sz w:val="15"/>
                <w:szCs w:val="15"/>
              </w:rPr>
              <w:br/>
            </w:r>
            <w:r>
              <w:rPr>
                <w:rStyle w:val="Strong"/>
                <w:rFonts w:ascii="Helvetica" w:eastAsia="Times New Roman" w:hAnsi="Helvetica" w:cs="Helvetica"/>
                <w:sz w:val="15"/>
                <w:szCs w:val="15"/>
              </w:rPr>
              <w:t>AND</w:t>
            </w:r>
            <w:r>
              <w:rPr>
                <w:rFonts w:ascii="Helvetica" w:eastAsia="Times New Roman" w:hAnsi="Helvetica" w:cs="Helvetica"/>
                <w:sz w:val="15"/>
                <w:szCs w:val="15"/>
              </w:rPr>
              <w:br/>
            </w:r>
            <w:r>
              <w:rPr>
                <w:rStyle w:val="Strong"/>
                <w:rFonts w:ascii="Helvetica" w:eastAsia="Times New Roman" w:hAnsi="Helvetica" w:cs="Helvetica"/>
                <w:sz w:val="15"/>
                <w:szCs w:val="15"/>
              </w:rPr>
              <w:lastRenderedPageBreak/>
              <w:t>correctly calculates the concentration of NaOH</w:t>
            </w:r>
            <w:r>
              <w:rPr>
                <w:rFonts w:ascii="Helvetica" w:eastAsia="Times New Roman" w:hAnsi="Helvetica" w:cs="Helvetica"/>
                <w:sz w:val="15"/>
                <w:szCs w:val="15"/>
              </w:rPr>
              <w:t>.</w:t>
            </w:r>
            <w:r>
              <w:rPr>
                <w:rFonts w:ascii="Helvetica" w:eastAsia="Times New Roman" w:hAnsi="Helvetica" w:cs="Helvetica"/>
                <w:sz w:val="15"/>
                <w:szCs w:val="15"/>
              </w:rPr>
              <w:br/>
              <w:t>Quality of written communication does not impede communication of the science at this level.</w:t>
            </w:r>
          </w:p>
          <w:p w14:paraId="493BAC5D" w14:textId="77777777" w:rsidR="00615ADE" w:rsidRDefault="00BC5DA6">
            <w:pPr>
              <w:spacing w:before="15" w:after="15" w:line="270" w:lineRule="atLeast"/>
              <w:ind w:left="15" w:right="15"/>
              <w:jc w:val="right"/>
              <w:divId w:val="647593023"/>
              <w:rPr>
                <w:rFonts w:ascii="Helvetica" w:eastAsia="Times New Roman" w:hAnsi="Helvetica" w:cs="Helvetica"/>
                <w:sz w:val="15"/>
                <w:szCs w:val="15"/>
              </w:rPr>
            </w:pPr>
            <w:r>
              <w:rPr>
                <w:rFonts w:ascii="Helvetica" w:eastAsia="Times New Roman" w:hAnsi="Helvetica" w:cs="Helvetica"/>
                <w:sz w:val="15"/>
                <w:szCs w:val="15"/>
              </w:rPr>
              <w:t>(5 – 6 marks)</w:t>
            </w:r>
          </w:p>
          <w:p w14:paraId="115056A3"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Level 2</w:t>
            </w:r>
            <w:r>
              <w:rPr>
                <w:rFonts w:ascii="Helvetica" w:eastAsia="Times New Roman" w:hAnsi="Helvetica" w:cs="Helvetica"/>
                <w:sz w:val="15"/>
                <w:szCs w:val="15"/>
              </w:rPr>
              <w:br/>
            </w:r>
            <w:r>
              <w:rPr>
                <w:rStyle w:val="Strong"/>
                <w:rFonts w:ascii="Helvetica" w:eastAsia="Times New Roman" w:hAnsi="Helvetica" w:cs="Helvetica"/>
                <w:sz w:val="15"/>
                <w:szCs w:val="15"/>
              </w:rPr>
              <w:t>Interprets graph to make at least two deductions one of which correctly identifies end-point AND attempts calculation</w:t>
            </w:r>
            <w:r>
              <w:rPr>
                <w:rFonts w:ascii="Helvetica" w:eastAsia="Times New Roman" w:hAnsi="Helvetica" w:cs="Helvetica"/>
                <w:sz w:val="15"/>
                <w:szCs w:val="15"/>
              </w:rPr>
              <w:br/>
            </w:r>
            <w:r>
              <w:rPr>
                <w:rStyle w:val="Strong"/>
                <w:rFonts w:ascii="Helvetica" w:eastAsia="Times New Roman" w:hAnsi="Helvetica" w:cs="Helvetica"/>
                <w:sz w:val="15"/>
                <w:szCs w:val="15"/>
              </w:rPr>
              <w:t>OR</w:t>
            </w:r>
            <w:r>
              <w:rPr>
                <w:rFonts w:ascii="Helvetica" w:eastAsia="Times New Roman" w:hAnsi="Helvetica" w:cs="Helvetica"/>
                <w:sz w:val="15"/>
                <w:szCs w:val="15"/>
              </w:rPr>
              <w:br/>
            </w:r>
            <w:r>
              <w:rPr>
                <w:rStyle w:val="Strong"/>
                <w:rFonts w:ascii="Helvetica" w:eastAsia="Times New Roman" w:hAnsi="Helvetica" w:cs="Helvetica"/>
                <w:sz w:val="15"/>
                <w:szCs w:val="15"/>
              </w:rPr>
              <w:t>correctly calculates the concentration of NaOH from the wrong end-point.</w:t>
            </w:r>
            <w:r>
              <w:rPr>
                <w:rFonts w:ascii="Helvetica" w:eastAsia="Times New Roman" w:hAnsi="Helvetica" w:cs="Helvetica"/>
                <w:sz w:val="15"/>
                <w:szCs w:val="15"/>
              </w:rPr>
              <w:br/>
              <w:t>Quality of written communication partly impedes communication of the science at this level.</w:t>
            </w:r>
          </w:p>
          <w:p w14:paraId="52185F70" w14:textId="77777777" w:rsidR="00615ADE" w:rsidRDefault="00BC5DA6">
            <w:pPr>
              <w:spacing w:before="15" w:after="15" w:line="270" w:lineRule="atLeast"/>
              <w:ind w:left="15" w:right="15"/>
              <w:jc w:val="right"/>
              <w:divId w:val="886067005"/>
              <w:rPr>
                <w:rFonts w:ascii="Helvetica" w:eastAsia="Times New Roman" w:hAnsi="Helvetica" w:cs="Helvetica"/>
                <w:sz w:val="15"/>
                <w:szCs w:val="15"/>
              </w:rPr>
            </w:pPr>
            <w:r>
              <w:rPr>
                <w:rFonts w:ascii="Helvetica" w:eastAsia="Times New Roman" w:hAnsi="Helvetica" w:cs="Helvetica"/>
                <w:sz w:val="15"/>
                <w:szCs w:val="15"/>
              </w:rPr>
              <w:t>(3 – 4 marks)</w:t>
            </w:r>
          </w:p>
          <w:p w14:paraId="0C123CAF"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1</w:t>
            </w:r>
            <w:r>
              <w:rPr>
                <w:rFonts w:ascii="Helvetica" w:eastAsia="Times New Roman" w:hAnsi="Helvetica" w:cs="Helvetica"/>
                <w:sz w:val="15"/>
                <w:szCs w:val="15"/>
              </w:rPr>
              <w:br/>
            </w:r>
            <w:r>
              <w:rPr>
                <w:rStyle w:val="Strong"/>
                <w:rFonts w:ascii="Helvetica" w:eastAsia="Times New Roman" w:hAnsi="Helvetica" w:cs="Helvetica"/>
                <w:sz w:val="15"/>
                <w:szCs w:val="15"/>
              </w:rPr>
              <w:t xml:space="preserve">Candidate interprets graph to make a simple deduction </w:t>
            </w:r>
            <w:proofErr w:type="gramStart"/>
            <w:r>
              <w:rPr>
                <w:rStyle w:val="Strong"/>
                <w:rFonts w:ascii="Helvetica" w:eastAsia="Times New Roman" w:hAnsi="Helvetica" w:cs="Helvetica"/>
                <w:sz w:val="15"/>
                <w:szCs w:val="15"/>
              </w:rPr>
              <w:t>e.g.</w:t>
            </w:r>
            <w:proofErr w:type="gramEnd"/>
            <w:r>
              <w:rPr>
                <w:rStyle w:val="Strong"/>
                <w:rFonts w:ascii="Helvetica" w:eastAsia="Times New Roman" w:hAnsi="Helvetica" w:cs="Helvetica"/>
                <w:sz w:val="15"/>
                <w:szCs w:val="15"/>
              </w:rPr>
              <w:t xml:space="preserve"> volume at end-point.</w:t>
            </w:r>
            <w:r>
              <w:rPr>
                <w:rFonts w:ascii="Helvetica" w:eastAsia="Times New Roman" w:hAnsi="Helvetica" w:cs="Helvetica"/>
                <w:sz w:val="15"/>
                <w:szCs w:val="15"/>
              </w:rPr>
              <w:br/>
              <w:t>Quality of written communication impedes communication of the science at this level.</w:t>
            </w:r>
          </w:p>
          <w:p w14:paraId="32AEB5C1" w14:textId="77777777" w:rsidR="00615ADE" w:rsidRDefault="00BC5DA6">
            <w:pPr>
              <w:spacing w:before="15" w:after="15" w:line="270" w:lineRule="atLeast"/>
              <w:ind w:left="15" w:right="15"/>
              <w:jc w:val="right"/>
              <w:divId w:val="2098013322"/>
              <w:rPr>
                <w:rFonts w:ascii="Helvetica" w:eastAsia="Times New Roman" w:hAnsi="Helvetica" w:cs="Helvetica"/>
                <w:sz w:val="15"/>
                <w:szCs w:val="15"/>
              </w:rPr>
            </w:pPr>
            <w:r>
              <w:rPr>
                <w:rFonts w:ascii="Helvetica" w:eastAsia="Times New Roman" w:hAnsi="Helvetica" w:cs="Helvetica"/>
                <w:sz w:val="15"/>
                <w:szCs w:val="15"/>
              </w:rPr>
              <w:t>(1 – 2 marks)</w:t>
            </w:r>
          </w:p>
          <w:p w14:paraId="737F7F15"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Level 0</w:t>
            </w:r>
            <w:r>
              <w:rPr>
                <w:rFonts w:ascii="Helvetica" w:eastAsia="Times New Roman" w:hAnsi="Helvetica" w:cs="Helvetica"/>
                <w:sz w:val="15"/>
                <w:szCs w:val="15"/>
              </w:rPr>
              <w:br/>
              <w:t xml:space="preserve">Insufficient or irrelevant science. Answer not worthy of credit. </w:t>
            </w:r>
          </w:p>
          <w:p w14:paraId="7D3B3DE3" w14:textId="77777777" w:rsidR="00615ADE" w:rsidRDefault="00BC5DA6">
            <w:pPr>
              <w:spacing w:before="15" w:after="15" w:line="270" w:lineRule="atLeast"/>
              <w:ind w:left="15" w:right="15"/>
              <w:jc w:val="right"/>
              <w:divId w:val="1268468169"/>
              <w:rPr>
                <w:rFonts w:ascii="Helvetica" w:eastAsia="Times New Roman" w:hAnsi="Helvetica" w:cs="Helvetica"/>
                <w:sz w:val="15"/>
                <w:szCs w:val="15"/>
              </w:rPr>
            </w:pPr>
            <w:r>
              <w:rPr>
                <w:rFonts w:ascii="Helvetica" w:eastAsia="Times New Roman" w:hAnsi="Helvetica" w:cs="Helvetica"/>
                <w:sz w:val="15"/>
                <w:szCs w:val="15"/>
              </w:rPr>
              <w:t>(0 marks)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4C23801"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6</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9EB7906"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This question is targeted at grades up to A / A*.</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Indicative scientific points may include:</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Deductions</w:t>
            </w:r>
          </w:p>
          <w:p w14:paraId="298E9BEB"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neutralised at or end-point is 20 cm</w:t>
            </w:r>
            <w:r>
              <w:rPr>
                <w:rFonts w:ascii="Helvetica" w:eastAsia="Times New Roman" w:hAnsi="Helvetica" w:cs="Helvetica"/>
                <w:sz w:val="15"/>
                <w:szCs w:val="15"/>
                <w:vertAlign w:val="superscript"/>
              </w:rPr>
              <w:t>3</w:t>
            </w:r>
          </w:p>
          <w:p w14:paraId="5F005DD0"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pH at start, of NaOH, is any value between 12.8 to 13.2</w:t>
            </w:r>
          </w:p>
          <w:p w14:paraId="2C1BCD6E"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range for rapid rate of change of pH is about 12 to 3</w:t>
            </w:r>
          </w:p>
          <w:p w14:paraId="41A4B8C5"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correctly reads pH for a stated volume of acid</w:t>
            </w:r>
          </w:p>
          <w:p w14:paraId="6751462A"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correctly reads volume of acid for a stated pH</w:t>
            </w:r>
          </w:p>
          <w:p w14:paraId="33FDA8FA" w14:textId="77777777" w:rsidR="00615ADE" w:rsidRDefault="00BC5DA6">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strong acid / strong base</w:t>
            </w:r>
          </w:p>
          <w:p w14:paraId="254851FE" w14:textId="77777777" w:rsidR="00615ADE" w:rsidRDefault="00BC5DA6">
            <w:pPr>
              <w:spacing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Calculation</w:t>
            </w:r>
          </w:p>
          <w:p w14:paraId="627E4893" w14:textId="77777777" w:rsidR="00615ADE" w:rsidRDefault="00BC5DA6">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no of moles of acid = </w:t>
            </w:r>
            <w:r>
              <w:rPr>
                <w:rFonts w:ascii="Helvetica" w:eastAsia="Times New Roman" w:hAnsi="Helvetica" w:cs="Helvetica"/>
                <w:noProof/>
                <w:sz w:val="15"/>
                <w:szCs w:val="15"/>
              </w:rPr>
              <w:drawing>
                <wp:inline distT="0" distB="0" distL="0" distR="0" wp14:anchorId="0FBF66DE" wp14:editId="3CDA1CE7">
                  <wp:extent cx="723900" cy="274320"/>
                  <wp:effectExtent l="0" t="0" r="0" b="0"/>
                  <wp:docPr id="22" name="Picture 22" descr="C:\core\files\questions\1493394068\J264ChemistryB742-022016Jun\img\p15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ore\files\questions\1493394068\J264ChemistryB742-022016Jun\img\p15_01_1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274320"/>
                          </a:xfrm>
                          <a:prstGeom prst="rect">
                            <a:avLst/>
                          </a:prstGeom>
                          <a:noFill/>
                          <a:ln>
                            <a:noFill/>
                          </a:ln>
                        </pic:spPr>
                      </pic:pic>
                    </a:graphicData>
                  </a:graphic>
                </wp:inline>
              </w:drawing>
            </w:r>
          </w:p>
          <w:p w14:paraId="21B31E4C" w14:textId="77777777" w:rsidR="00615ADE" w:rsidRDefault="00BC5DA6">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no of moles of acid = </w:t>
            </w:r>
            <w:r>
              <w:rPr>
                <w:rFonts w:ascii="Helvetica" w:eastAsia="Times New Roman" w:hAnsi="Helvetica" w:cs="Helvetica"/>
                <w:noProof/>
                <w:sz w:val="15"/>
                <w:szCs w:val="15"/>
              </w:rPr>
              <w:drawing>
                <wp:inline distT="0" distB="0" distL="0" distR="0" wp14:anchorId="1693A3FC" wp14:editId="3906BAC3">
                  <wp:extent cx="716280" cy="274320"/>
                  <wp:effectExtent l="0" t="0" r="7620" b="0"/>
                  <wp:docPr id="23" name="Picture 23" descr="C:\core\files\questions\1493394068\J264ChemistryB742-022016Jun\img\p15_02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ore\files\questions\1493394068\J264ChemistryB742-022016Jun\img\p15_02_1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Pr>
                <w:rFonts w:ascii="Helvetica" w:eastAsia="Times New Roman" w:hAnsi="Helvetica" w:cs="Helvetica"/>
                <w:sz w:val="15"/>
                <w:szCs w:val="15"/>
              </w:rPr>
              <w:t>or 0.020 × 10</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 0.002</w:t>
            </w:r>
          </w:p>
          <w:p w14:paraId="6F9E1CDA" w14:textId="77777777" w:rsidR="00615ADE" w:rsidRDefault="00BC5DA6">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25cm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of NaOH contains 0.002 moles</w:t>
            </w:r>
          </w:p>
          <w:p w14:paraId="1FC5CFD5" w14:textId="77777777" w:rsidR="00615ADE" w:rsidRDefault="00BC5DA6">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concentration of NaOH = </w:t>
            </w:r>
            <w:r>
              <w:rPr>
                <w:rFonts w:ascii="Helvetica" w:eastAsia="Times New Roman" w:hAnsi="Helvetica" w:cs="Helvetica"/>
                <w:noProof/>
                <w:sz w:val="15"/>
                <w:szCs w:val="15"/>
              </w:rPr>
              <w:drawing>
                <wp:inline distT="0" distB="0" distL="0" distR="0" wp14:anchorId="523797DE" wp14:editId="39C9EF00">
                  <wp:extent cx="800100" cy="274320"/>
                  <wp:effectExtent l="0" t="0" r="0" b="0"/>
                  <wp:docPr id="24" name="Picture 24" descr="C:\core\files\questions\1493394068\J264ChemistryB742-022016Jun\img\p15_03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core\files\questions\1493394068\J264ChemistryB742-022016Jun\img\p15_03_15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274320"/>
                          </a:xfrm>
                          <a:prstGeom prst="rect">
                            <a:avLst/>
                          </a:prstGeom>
                          <a:noFill/>
                          <a:ln>
                            <a:noFill/>
                          </a:ln>
                        </pic:spPr>
                      </pic:pic>
                    </a:graphicData>
                  </a:graphic>
                </wp:inline>
              </w:drawing>
            </w:r>
            <w:r>
              <w:rPr>
                <w:rFonts w:ascii="Helvetica" w:eastAsia="Times New Roman" w:hAnsi="Helvetica" w:cs="Helvetica"/>
                <w:sz w:val="15"/>
                <w:szCs w:val="15"/>
              </w:rPr>
              <w:t xml:space="preserve">or </w:t>
            </w:r>
            <w:r>
              <w:rPr>
                <w:rFonts w:ascii="Helvetica" w:eastAsia="Times New Roman" w:hAnsi="Helvetica" w:cs="Helvetica"/>
                <w:noProof/>
                <w:sz w:val="15"/>
                <w:szCs w:val="15"/>
              </w:rPr>
              <w:drawing>
                <wp:inline distT="0" distB="0" distL="0" distR="0" wp14:anchorId="12E29431" wp14:editId="195BD054">
                  <wp:extent cx="769620" cy="274320"/>
                  <wp:effectExtent l="0" t="0" r="0" b="0"/>
                  <wp:docPr id="25" name="Picture 25" descr="C:\core\files\questions\1493394068\J264ChemistryB742-022016Jun\img\p15_04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core\files\questions\1493394068\J264ChemistryB742-022016Jun\img\p15_04_15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9620" cy="274320"/>
                          </a:xfrm>
                          <a:prstGeom prst="rect">
                            <a:avLst/>
                          </a:prstGeom>
                          <a:noFill/>
                          <a:ln>
                            <a:noFill/>
                          </a:ln>
                        </pic:spPr>
                      </pic:pic>
                    </a:graphicData>
                  </a:graphic>
                </wp:inline>
              </w:drawing>
            </w:r>
          </w:p>
          <w:p w14:paraId="02C2E2F1" w14:textId="77777777" w:rsidR="00615ADE" w:rsidRDefault="00BC5DA6">
            <w:pPr>
              <w:numPr>
                <w:ilvl w:val="0"/>
                <w:numId w:val="9"/>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concentration of NaOH = </w:t>
            </w:r>
            <w:r>
              <w:rPr>
                <w:rFonts w:ascii="Helvetica" w:eastAsia="Times New Roman" w:hAnsi="Helvetica" w:cs="Helvetica"/>
                <w:noProof/>
                <w:sz w:val="15"/>
                <w:szCs w:val="15"/>
              </w:rPr>
              <w:drawing>
                <wp:inline distT="0" distB="0" distL="0" distR="0" wp14:anchorId="7253E6A7" wp14:editId="17C48118">
                  <wp:extent cx="1478280" cy="274320"/>
                  <wp:effectExtent l="0" t="0" r="7620" b="0"/>
                  <wp:docPr id="26" name="Picture 26" descr="C:\core\files\questions\1493394068\J264ChemistryB742-022016Jun\img\p15_05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core\files\questions\1493394068\J264ChemistryB742-022016Jun\img\p15_05_15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274320"/>
                          </a:xfrm>
                          <a:prstGeom prst="rect">
                            <a:avLst/>
                          </a:prstGeom>
                          <a:noFill/>
                          <a:ln>
                            <a:noFill/>
                          </a:ln>
                        </pic:spPr>
                      </pic:pic>
                    </a:graphicData>
                  </a:graphic>
                </wp:inline>
              </w:drawing>
            </w:r>
          </w:p>
          <w:p w14:paraId="0988F2BF" w14:textId="77777777" w:rsidR="00615ADE" w:rsidRDefault="00BC5DA6">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concentration = 0.08 mol/dm</w:t>
            </w:r>
            <w:r>
              <w:rPr>
                <w:rFonts w:ascii="Helvetica" w:eastAsia="Times New Roman" w:hAnsi="Helvetica" w:cs="Helvetica"/>
                <w:sz w:val="15"/>
                <w:szCs w:val="15"/>
                <w:vertAlign w:val="superscript"/>
              </w:rPr>
              <w:t>3</w:t>
            </w:r>
          </w:p>
          <w:p w14:paraId="65D54FE5" w14:textId="77777777" w:rsidR="00615ADE" w:rsidRDefault="00BC5DA6">
            <w:pPr>
              <w:spacing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w:t>
            </w:r>
            <w:proofErr w:type="spellStart"/>
            <w:r>
              <w:rPr>
                <w:rFonts w:ascii="Helvetica" w:eastAsia="Times New Roman" w:hAnsi="Helvetica" w:cs="Helvetica"/>
                <w:sz w:val="15"/>
                <w:szCs w:val="15"/>
              </w:rPr>
              <w:t>ecf</w:t>
            </w:r>
            <w:proofErr w:type="spellEnd"/>
            <w:r>
              <w:rPr>
                <w:rFonts w:ascii="Helvetica" w:eastAsia="Times New Roman" w:hAnsi="Helvetica" w:cs="Helvetica"/>
                <w:sz w:val="15"/>
                <w:szCs w:val="15"/>
              </w:rPr>
              <w:t xml:space="preserve"> from incorrect end-point</w:t>
            </w:r>
            <w:r>
              <w:rPr>
                <w:rFonts w:ascii="Helvetica" w:eastAsia="Times New Roman" w:hAnsi="Helvetica" w:cs="Helvetica"/>
                <w:sz w:val="15"/>
                <w:szCs w:val="15"/>
              </w:rPr>
              <w:br/>
            </w:r>
            <w:r>
              <w:rPr>
                <w:rFonts w:ascii="Helvetica" w:eastAsia="Times New Roman" w:hAnsi="Helvetica" w:cs="Helvetica"/>
                <w:sz w:val="15"/>
                <w:szCs w:val="15"/>
              </w:rPr>
              <w:br/>
              <w:t>an attempt at a calculation is one of the partial steps in the calculation e.g. working out moles of acid or working out a concentration of NaOH</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 xml:space="preserve">Use the L1, L2, L3 annotations in </w:t>
            </w:r>
            <w:proofErr w:type="spellStart"/>
            <w:r>
              <w:rPr>
                <w:rStyle w:val="Strong"/>
                <w:rFonts w:ascii="Helvetica" w:eastAsia="Times New Roman" w:hAnsi="Helvetica" w:cs="Helvetica"/>
                <w:sz w:val="15"/>
                <w:szCs w:val="15"/>
              </w:rPr>
              <w:t>Scoris</w:t>
            </w:r>
            <w:proofErr w:type="spellEnd"/>
            <w:r>
              <w:rPr>
                <w:rStyle w:val="Strong"/>
                <w:rFonts w:ascii="Helvetica" w:eastAsia="Times New Roman" w:hAnsi="Helvetica" w:cs="Helvetica"/>
                <w:sz w:val="15"/>
                <w:szCs w:val="15"/>
              </w:rPr>
              <w:t>; do not use ticks.</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This six mark question involved the interpretation of a pH titration curve and the calculation of an unknown concentration.</w:t>
            </w:r>
            <w:r>
              <w:rPr>
                <w:rFonts w:ascii="Helvetica" w:eastAsia="Times New Roman" w:hAnsi="Helvetica" w:cs="Helvetica"/>
                <w:sz w:val="15"/>
                <w:szCs w:val="15"/>
              </w:rPr>
              <w:br/>
            </w:r>
            <w:r>
              <w:rPr>
                <w:rFonts w:ascii="Helvetica" w:eastAsia="Times New Roman" w:hAnsi="Helvetica" w:cs="Helvetica"/>
                <w:sz w:val="15"/>
                <w:szCs w:val="15"/>
              </w:rPr>
              <w:br/>
              <w:t>Many candidates achieved level 1 by stating one simple deduction from the graph for example 'as the volume of acid is added the pH went down.' Other candidates gave more detailed answers that described what happens to the pH at neutralisation. The term ‘end-point’ was not well understood and some candidates thought it was the value at the end of the titration rather than at neutralisation.</w:t>
            </w:r>
            <w:r>
              <w:rPr>
                <w:rFonts w:ascii="Helvetica" w:eastAsia="Times New Roman" w:hAnsi="Helvetica" w:cs="Helvetica"/>
                <w:sz w:val="15"/>
                <w:szCs w:val="15"/>
              </w:rPr>
              <w:br/>
            </w:r>
            <w:r>
              <w:rPr>
                <w:rFonts w:ascii="Helvetica" w:eastAsia="Times New Roman" w:hAnsi="Helvetica" w:cs="Helvetica"/>
                <w:sz w:val="15"/>
                <w:szCs w:val="15"/>
              </w:rPr>
              <w:br/>
              <w:t>Most candidates either did not attempt the calculation or just wrote down some random numbers. Centres should advise candidates to write down the equation they are using, then substitute in the appropriate numbers and finally do a calculation. Either the use of moles = volume x concentration or concentration = moles/volume was considered an attempt at the calculation. A significant proportion of the candidates who attempted the calculation was not able to convert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into dm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and vice-versa.</w:t>
            </w:r>
            <w:r>
              <w:rPr>
                <w:rFonts w:ascii="Helvetica" w:eastAsia="Times New Roman" w:hAnsi="Helvetica" w:cs="Helvetica"/>
                <w:sz w:val="15"/>
                <w:szCs w:val="15"/>
              </w:rPr>
              <w:br/>
            </w:r>
            <w:r>
              <w:rPr>
                <w:rFonts w:ascii="Helvetica" w:eastAsia="Times New Roman" w:hAnsi="Helvetica" w:cs="Helvetica"/>
                <w:sz w:val="15"/>
                <w:szCs w:val="15"/>
              </w:rPr>
              <w:br/>
              <w:t>To get level 3 the calculation had to be complete with a concentration of 0.08 mol/dm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or a calculation that had been completed but used the wrong volume (typically 40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rather than 20 cm</w:t>
            </w:r>
            <w:r>
              <w:rPr>
                <w:rFonts w:ascii="Helvetica" w:eastAsia="Times New Roman" w:hAnsi="Helvetica" w:cs="Helvetica"/>
                <w:sz w:val="15"/>
                <w:szCs w:val="15"/>
                <w:vertAlign w:val="superscript"/>
              </w:rPr>
              <w:t>3</w:t>
            </w:r>
            <w:r>
              <w:rPr>
                <w:rFonts w:ascii="Helvetica" w:eastAsia="Times New Roman" w:hAnsi="Helvetica" w:cs="Helvetica"/>
                <w:sz w:val="15"/>
                <w:szCs w:val="15"/>
              </w:rPr>
              <w:t>) along with one other deduction from the graph.</w:t>
            </w:r>
          </w:p>
        </w:tc>
      </w:tr>
      <w:tr w:rsidR="00615ADE" w14:paraId="18C425C8"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F62ABE8" w14:textId="77777777" w:rsidR="00615ADE" w:rsidRDefault="00615ADE">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69C2AA"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F5DD65D"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2DF58920"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9A5436"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9D6F51"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3D17BFBC"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7EA3BB4"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0013E42"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ABE49F6" w14:textId="77777777" w:rsidR="00615ADE" w:rsidRDefault="00615ADE">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1282FFE" w14:textId="77777777" w:rsidR="00615ADE" w:rsidRDefault="00BC5DA6">
            <w:pPr>
              <w:pStyle w:val="NormalWeb"/>
              <w:spacing w:line="270" w:lineRule="atLeast"/>
              <w:ind w:left="30" w:right="30"/>
              <w:rPr>
                <w:sz w:val="15"/>
                <w:szCs w:val="15"/>
              </w:rPr>
            </w:pPr>
            <w:r>
              <w:rPr>
                <w:sz w:val="15"/>
                <w:szCs w:val="15"/>
              </w:rPr>
              <w:t>(</w:t>
            </w:r>
            <w:proofErr w:type="gramStart"/>
            <w:r>
              <w:rPr>
                <w:sz w:val="15"/>
                <w:szCs w:val="15"/>
              </w:rPr>
              <w:t>litmus</w:t>
            </w:r>
            <w:proofErr w:type="gramEnd"/>
            <w:r>
              <w:rPr>
                <w:sz w:val="15"/>
                <w:szCs w:val="15"/>
              </w:rPr>
              <w:t xml:space="preserve"> changes) from blue or purple (1) to red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DC60401"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094874F"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one mark if the colours are reversed</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pink for red (1)</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changes from blue to green to red (1)</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sudden change of colour of litmus for one mark if no other mark awarded</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u w:val="single"/>
              </w:rPr>
              <w:lastRenderedPageBreak/>
              <w:t>Examiner's Comments</w:t>
            </w:r>
            <w:r>
              <w:rPr>
                <w:rFonts w:ascii="Helvetica" w:eastAsia="Times New Roman" w:hAnsi="Helvetica" w:cs="Helvetica"/>
                <w:sz w:val="15"/>
                <w:szCs w:val="15"/>
              </w:rPr>
              <w:br/>
            </w:r>
            <w:r>
              <w:rPr>
                <w:rFonts w:ascii="Helvetica" w:eastAsia="Times New Roman" w:hAnsi="Helvetica" w:cs="Helvetica"/>
                <w:sz w:val="15"/>
                <w:szCs w:val="15"/>
              </w:rPr>
              <w:br/>
              <w:t>Few candidates correctly stated that the colour change was from blue to red. ‘Colourless’ and ‘orange’ featured quite prominently. Pink was an acceptable alternative to red.</w:t>
            </w:r>
          </w:p>
        </w:tc>
      </w:tr>
      <w:tr w:rsidR="00615ADE" w14:paraId="7A2FF96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3236790"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048D81B"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59740A6"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26980D07"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2388E86"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EC0815F"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4B53E377"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D806AE5"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7</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29191C1"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5918CA8"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BCDBFF4"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LOOK FOR ANSWER FIRST OF ALL</w:t>
            </w:r>
            <w:r>
              <w:rPr>
                <w:rFonts w:ascii="Helvetica" w:eastAsia="Times New Roman" w:hAnsi="Helvetica" w:cs="Helvetica"/>
                <w:sz w:val="15"/>
                <w:szCs w:val="15"/>
              </w:rPr>
              <w:br/>
            </w:r>
            <w:r>
              <w:rPr>
                <w:rStyle w:val="Strong"/>
                <w:rFonts w:ascii="Helvetica" w:eastAsia="Times New Roman" w:hAnsi="Helvetica" w:cs="Helvetica"/>
                <w:sz w:val="15"/>
                <w:szCs w:val="15"/>
              </w:rPr>
              <w:t>IF concentration = 0.08 (mol/dm</w:t>
            </w:r>
            <w:r>
              <w:rPr>
                <w:rStyle w:val="Strong"/>
                <w:rFonts w:ascii="Helvetica" w:eastAsia="Times New Roman" w:hAnsi="Helvetica" w:cs="Helvetica"/>
                <w:sz w:val="15"/>
                <w:szCs w:val="15"/>
                <w:vertAlign w:val="superscript"/>
              </w:rPr>
              <w:t>3</w:t>
            </w:r>
            <w:r>
              <w:rPr>
                <w:rStyle w:val="Strong"/>
                <w:rFonts w:ascii="Helvetica" w:eastAsia="Times New Roman" w:hAnsi="Helvetica" w:cs="Helvetica"/>
                <w:sz w:val="15"/>
                <w:szCs w:val="15"/>
              </w:rPr>
              <w:t>) AWARD 3 MARKS</w:t>
            </w:r>
            <w:r>
              <w:rPr>
                <w:rFonts w:ascii="Helvetica" w:eastAsia="Times New Roman" w:hAnsi="Helvetica" w:cs="Helvetica"/>
                <w:sz w:val="15"/>
                <w:szCs w:val="15"/>
              </w:rPr>
              <w:br/>
            </w:r>
            <w:r>
              <w:rPr>
                <w:rFonts w:ascii="Helvetica" w:eastAsia="Times New Roman" w:hAnsi="Helvetica" w:cs="Helvetica"/>
                <w:sz w:val="15"/>
                <w:szCs w:val="15"/>
              </w:rPr>
              <w:br/>
              <w:t xml:space="preserve">no of moles in acid = </w:t>
            </w:r>
            <w:r>
              <w:rPr>
                <w:rFonts w:ascii="Helvetica" w:eastAsia="Times New Roman" w:hAnsi="Helvetica" w:cs="Helvetica"/>
                <w:noProof/>
                <w:sz w:val="15"/>
                <w:szCs w:val="15"/>
              </w:rPr>
              <w:drawing>
                <wp:inline distT="0" distB="0" distL="0" distR="0" wp14:anchorId="689922E6" wp14:editId="55DCBFB3">
                  <wp:extent cx="1950720" cy="320040"/>
                  <wp:effectExtent l="0" t="0" r="0" b="3810"/>
                  <wp:docPr id="27" name="Picture 27" descr="C:\core\files\questions\1488544092\J264GatewayChemistryBB742-022013Jun\img\p11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core\files\questions\1488544092\J264GatewayChemistryBB742-022013Jun\img\p11_01a_15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50720" cy="320040"/>
                          </a:xfrm>
                          <a:prstGeom prst="rect">
                            <a:avLst/>
                          </a:prstGeom>
                          <a:noFill/>
                          <a:ln>
                            <a:noFill/>
                          </a:ln>
                        </pic:spPr>
                      </pic:pic>
                    </a:graphicData>
                  </a:graphic>
                </wp:inline>
              </w:drawing>
            </w:r>
            <w:r>
              <w:rPr>
                <w:rFonts w:ascii="Helvetica" w:eastAsia="Times New Roman" w:hAnsi="Helvetica" w:cs="Helvetica"/>
                <w:sz w:val="15"/>
                <w:szCs w:val="15"/>
              </w:rPr>
              <w:t>(1)</w:t>
            </w:r>
            <w:r>
              <w:rPr>
                <w:rFonts w:ascii="Helvetica" w:eastAsia="Times New Roman" w:hAnsi="Helvetica" w:cs="Helvetica"/>
                <w:sz w:val="15"/>
                <w:szCs w:val="15"/>
              </w:rPr>
              <w:br/>
            </w:r>
            <w:r>
              <w:rPr>
                <w:rFonts w:ascii="Helvetica" w:eastAsia="Times New Roman" w:hAnsi="Helvetica" w:cs="Helvetica"/>
                <w:sz w:val="15"/>
                <w:szCs w:val="15"/>
              </w:rPr>
              <w:br/>
              <w:t>moles of alkali = 0.002 / moles of acid = moles of alkali (1)</w:t>
            </w:r>
            <w:r>
              <w:rPr>
                <w:rFonts w:ascii="Helvetica" w:eastAsia="Times New Roman" w:hAnsi="Helvetica" w:cs="Helvetica"/>
                <w:sz w:val="15"/>
                <w:szCs w:val="15"/>
              </w:rPr>
              <w:br/>
            </w:r>
            <w:r>
              <w:rPr>
                <w:rFonts w:ascii="Helvetica" w:eastAsia="Times New Roman" w:hAnsi="Helvetica" w:cs="Helvetica"/>
                <w:sz w:val="15"/>
                <w:szCs w:val="15"/>
              </w:rPr>
              <w:br/>
              <w:t>concentration = 0.08 (mol/dm</w:t>
            </w:r>
            <w:r>
              <w:rPr>
                <w:rFonts w:ascii="Helvetica" w:eastAsia="Times New Roman" w:hAnsi="Helvetica" w:cs="Helvetica"/>
                <w:sz w:val="15"/>
                <w:szCs w:val="15"/>
                <w:vertAlign w:val="superscript"/>
              </w:rPr>
              <w:t>3</w:t>
            </w:r>
            <w:r>
              <w:rPr>
                <w:rFonts w:ascii="Helvetica" w:eastAsia="Times New Roman" w:hAnsi="Helvetica" w:cs="Helvetica"/>
                <w:sz w:val="15"/>
                <w:szCs w:val="15"/>
              </w:rPr>
              <w:t>)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F49D2F3"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E2E8FEB" w14:textId="77777777" w:rsidR="00615ADE" w:rsidRDefault="00BC5DA6">
            <w:pPr>
              <w:pStyle w:val="NormalWeb"/>
              <w:spacing w:line="270" w:lineRule="atLeast"/>
              <w:ind w:left="30" w:right="30"/>
              <w:rPr>
                <w:sz w:val="15"/>
                <w:szCs w:val="15"/>
              </w:rPr>
            </w:pPr>
            <w:r>
              <w:rPr>
                <w:sz w:val="15"/>
                <w:szCs w:val="15"/>
              </w:rPr>
              <w:t xml:space="preserve">If answer correct </w:t>
            </w:r>
            <w:r>
              <w:rPr>
                <w:rStyle w:val="Strong"/>
                <w:sz w:val="15"/>
                <w:szCs w:val="15"/>
              </w:rPr>
              <w:t>ignore</w:t>
            </w:r>
            <w:r>
              <w:rPr>
                <w:sz w:val="15"/>
                <w:szCs w:val="15"/>
              </w:rPr>
              <w:t xml:space="preserve"> any working out</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rPr>
              <w:t>allow</w:t>
            </w:r>
            <w:r>
              <w:rPr>
                <w:sz w:val="15"/>
                <w:szCs w:val="15"/>
              </w:rPr>
              <w:t xml:space="preserve"> </w:t>
            </w:r>
            <w:proofErr w:type="spellStart"/>
            <w:r>
              <w:rPr>
                <w:sz w:val="15"/>
                <w:szCs w:val="15"/>
              </w:rPr>
              <w:t>ecf</w:t>
            </w:r>
            <w:proofErr w:type="spellEnd"/>
            <w:r>
              <w:rPr>
                <w:sz w:val="15"/>
                <w:szCs w:val="15"/>
              </w:rPr>
              <w:t xml:space="preserve"> from moles of acid</w:t>
            </w:r>
            <w:r>
              <w:rPr>
                <w:sz w:val="15"/>
                <w:szCs w:val="15"/>
              </w:rPr>
              <w:br/>
            </w:r>
            <w:r>
              <w:rPr>
                <w:sz w:val="15"/>
                <w:szCs w:val="15"/>
              </w:rPr>
              <w:br/>
            </w:r>
            <w:r>
              <w:rPr>
                <w:sz w:val="15"/>
                <w:szCs w:val="15"/>
              </w:rPr>
              <w:br/>
            </w:r>
            <w:r>
              <w:rPr>
                <w:rStyle w:val="Strong"/>
                <w:sz w:val="15"/>
                <w:szCs w:val="15"/>
              </w:rPr>
              <w:t>unit</w:t>
            </w:r>
            <w:r>
              <w:rPr>
                <w:sz w:val="15"/>
                <w:szCs w:val="15"/>
              </w:rPr>
              <w:t xml:space="preserve"> not needed</w:t>
            </w:r>
            <w:r>
              <w:rPr>
                <w:sz w:val="15"/>
                <w:szCs w:val="15"/>
              </w:rPr>
              <w:br/>
            </w:r>
            <w:r>
              <w:rPr>
                <w:sz w:val="15"/>
                <w:szCs w:val="15"/>
              </w:rPr>
              <w:br/>
            </w:r>
            <w:r>
              <w:rPr>
                <w:rStyle w:val="Strong"/>
                <w:sz w:val="15"/>
                <w:szCs w:val="15"/>
              </w:rPr>
              <w:t>allow</w:t>
            </w:r>
            <w:r>
              <w:rPr>
                <w:sz w:val="15"/>
                <w:szCs w:val="15"/>
              </w:rPr>
              <w:t xml:space="preserve"> </w:t>
            </w:r>
            <w:proofErr w:type="spellStart"/>
            <w:r>
              <w:rPr>
                <w:sz w:val="15"/>
                <w:szCs w:val="15"/>
              </w:rPr>
              <w:t>ecf</w:t>
            </w:r>
            <w:proofErr w:type="spellEnd"/>
            <w:r>
              <w:rPr>
                <w:sz w:val="15"/>
                <w:szCs w:val="15"/>
              </w:rPr>
              <w:t xml:space="preserve"> from moles of alkali </w:t>
            </w:r>
            <w:proofErr w:type="spellStart"/>
            <w:proofErr w:type="gramStart"/>
            <w:r>
              <w:rPr>
                <w:sz w:val="15"/>
                <w:szCs w:val="15"/>
              </w:rPr>
              <w:t>ie</w:t>
            </w:r>
            <w:proofErr w:type="spellEnd"/>
            <w:proofErr w:type="gramEnd"/>
            <w:r>
              <w:rPr>
                <w:sz w:val="15"/>
                <w:szCs w:val="15"/>
              </w:rPr>
              <w:t xml:space="preserve"> </w:t>
            </w:r>
            <w:proofErr w:type="spellStart"/>
            <w:r>
              <w:rPr>
                <w:sz w:val="15"/>
                <w:szCs w:val="15"/>
              </w:rPr>
              <w:t>conc</w:t>
            </w:r>
            <w:proofErr w:type="spellEnd"/>
            <w:r>
              <w:rPr>
                <w:sz w:val="15"/>
                <w:szCs w:val="15"/>
              </w:rPr>
              <w:t xml:space="preserve"> = </w:t>
            </w:r>
            <w:r>
              <w:rPr>
                <w:noProof/>
                <w:sz w:val="15"/>
                <w:szCs w:val="15"/>
              </w:rPr>
              <w:drawing>
                <wp:inline distT="0" distB="0" distL="0" distR="0" wp14:anchorId="10B31052" wp14:editId="4085C88B">
                  <wp:extent cx="464820" cy="320040"/>
                  <wp:effectExtent l="0" t="0" r="0" b="3810"/>
                  <wp:docPr id="28" name="Picture 28" descr="C:\core\files\questions\1488544092\J264GatewayChemistryBB742-022013Jun\img\p11_02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ore\files\questions\1488544092\J264GatewayChemistryBB742-022013Jun\img\p11_02a_15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4820" cy="320040"/>
                          </a:xfrm>
                          <a:prstGeom prst="rect">
                            <a:avLst/>
                          </a:prstGeom>
                          <a:noFill/>
                          <a:ln>
                            <a:noFill/>
                          </a:ln>
                        </pic:spPr>
                      </pic:pic>
                    </a:graphicData>
                  </a:graphic>
                </wp:inline>
              </w:drawing>
            </w:r>
            <w:r>
              <w:rPr>
                <w:noProof/>
                <w:sz w:val="15"/>
                <w:szCs w:val="15"/>
              </w:rPr>
              <w:drawing>
                <wp:inline distT="0" distB="0" distL="0" distR="0" wp14:anchorId="676B6385" wp14:editId="1DD5DC28">
                  <wp:extent cx="822960" cy="320040"/>
                  <wp:effectExtent l="0" t="0" r="0" b="3810"/>
                  <wp:docPr id="29" name="Picture 29" descr="C:\core\files\questions\1488544092\J264GatewayChemistryBB742-022013Jun\img\p11_03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core\files\questions\1488544092\J264GatewayChemistryBB742-022013Jun\img\p11_03a_15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 cy="320040"/>
                          </a:xfrm>
                          <a:prstGeom prst="rect">
                            <a:avLst/>
                          </a:prstGeom>
                          <a:noFill/>
                          <a:ln>
                            <a:noFill/>
                          </a:ln>
                        </pic:spPr>
                      </pic:pic>
                    </a:graphicData>
                  </a:graphic>
                </wp:inline>
              </w:drawing>
            </w:r>
            <w:r>
              <w:rPr>
                <w:sz w:val="15"/>
                <w:szCs w:val="15"/>
              </w:rPr>
              <w:br/>
            </w:r>
            <w:r>
              <w:rPr>
                <w:sz w:val="15"/>
                <w:szCs w:val="15"/>
              </w:rPr>
              <w:br/>
            </w:r>
            <w:r>
              <w:rPr>
                <w:rStyle w:val="Strong"/>
                <w:sz w:val="15"/>
                <w:szCs w:val="15"/>
              </w:rPr>
              <w:t>Examiner's Comments</w:t>
            </w:r>
            <w:r>
              <w:rPr>
                <w:sz w:val="15"/>
                <w:szCs w:val="15"/>
              </w:rPr>
              <w:br/>
            </w:r>
            <w:r>
              <w:rPr>
                <w:sz w:val="15"/>
                <w:szCs w:val="15"/>
              </w:rPr>
              <w:br/>
              <w:t xml:space="preserve">A small proportion of candidates left this question blank. Candidates often got three marks, with a correct answer of 0.08 mol/dm3, or no marks. Candidates often did not organise their answers and the answer space </w:t>
            </w:r>
            <w:proofErr w:type="gramStart"/>
            <w:r>
              <w:rPr>
                <w:sz w:val="15"/>
                <w:szCs w:val="15"/>
              </w:rPr>
              <w:t>was</w:t>
            </w:r>
            <w:proofErr w:type="gramEnd"/>
            <w:r>
              <w:rPr>
                <w:sz w:val="15"/>
                <w:szCs w:val="15"/>
              </w:rPr>
              <w:t xml:space="preserve"> full of numbers and equations that made little sense. Candidates would be advised to calculate the moles of hydrochloric acid, then to state that this was the same as the moles of the alkali and finally calculate the concentration of the alkali. By organising their answer candidates will get the opportunity to be awarded marks for error carried forward.</w:t>
            </w:r>
          </w:p>
        </w:tc>
      </w:tr>
      <w:tr w:rsidR="00615ADE" w14:paraId="17AB50A5"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C4A35CD" w14:textId="77777777" w:rsidR="00615ADE" w:rsidRDefault="00615ADE">
            <w:pPr>
              <w:rPr>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5FEF70D"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158980C"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ECDD49B"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 xml:space="preserve">single indicator or phenolphthalein only gives a single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change / gives a sudden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change (1)</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 xml:space="preserve">mixed indicator or universal indicator can give several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changes / mixed </w:t>
            </w:r>
            <w:proofErr w:type="gramStart"/>
            <w:r>
              <w:rPr>
                <w:rFonts w:ascii="Helvetica" w:eastAsia="Times New Roman" w:hAnsi="Helvetica" w:cs="Helvetica"/>
                <w:sz w:val="15"/>
                <w:szCs w:val="15"/>
              </w:rPr>
              <w:t>indicator</w:t>
            </w:r>
            <w:proofErr w:type="gramEnd"/>
            <w:r>
              <w:rPr>
                <w:rFonts w:ascii="Helvetica" w:eastAsia="Times New Roman" w:hAnsi="Helvetica" w:cs="Helvetica"/>
                <w:sz w:val="15"/>
                <w:szCs w:val="15"/>
              </w:rPr>
              <w:t xml:space="preserve"> gives a gradual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change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622CC1"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65BB7E9"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The first mark awarded must refer to a colour change</w:t>
            </w:r>
            <w:r>
              <w:rPr>
                <w:rFonts w:ascii="Helvetica" w:eastAsia="Times New Roman" w:hAnsi="Helvetica" w:cs="Helvetica"/>
                <w:sz w:val="15"/>
                <w:szCs w:val="15"/>
              </w:rPr>
              <w:br/>
            </w:r>
            <w:r>
              <w:rPr>
                <w:rFonts w:ascii="Helvetica" w:eastAsia="Times New Roman" w:hAnsi="Helvetica" w:cs="Helvetica"/>
                <w:sz w:val="15"/>
                <w:szCs w:val="15"/>
              </w:rPr>
              <w:br/>
              <w:t>?</w:t>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phenolphthalein only has two </w:t>
            </w:r>
            <w:r>
              <w:rPr>
                <w:rStyle w:val="Strong"/>
                <w:rFonts w:ascii="Helvetica" w:eastAsia="Times New Roman" w:hAnsi="Helvetica" w:cs="Helvetica"/>
                <w:sz w:val="15"/>
                <w:szCs w:val="15"/>
              </w:rPr>
              <w:t>colours</w:t>
            </w:r>
            <w:r>
              <w:rPr>
                <w:rFonts w:ascii="Helvetica" w:eastAsia="Times New Roman" w:hAnsi="Helvetica" w:cs="Helvetica"/>
                <w:sz w:val="15"/>
                <w:szCs w:val="15"/>
              </w:rPr>
              <w:t xml:space="preserve"> / is either </w:t>
            </w:r>
            <w:r>
              <w:rPr>
                <w:rStyle w:val="Strong"/>
                <w:rFonts w:ascii="Helvetica" w:eastAsia="Times New Roman" w:hAnsi="Helvetica" w:cs="Helvetica"/>
                <w:sz w:val="15"/>
                <w:szCs w:val="15"/>
              </w:rPr>
              <w:t>pink</w:t>
            </w:r>
            <w:r>
              <w:rPr>
                <w:rFonts w:ascii="Helvetica" w:eastAsia="Times New Roman" w:hAnsi="Helvetica" w:cs="Helvetica"/>
                <w:sz w:val="15"/>
                <w:szCs w:val="15"/>
              </w:rPr>
              <w:t xml:space="preserve"> or </w:t>
            </w:r>
            <w:r>
              <w:rPr>
                <w:rStyle w:val="Strong"/>
                <w:rFonts w:ascii="Helvetica" w:eastAsia="Times New Roman" w:hAnsi="Helvetica" w:cs="Helvetica"/>
                <w:sz w:val="15"/>
                <w:szCs w:val="15"/>
              </w:rPr>
              <w:t>colourless</w:t>
            </w:r>
            <w:r>
              <w:rPr>
                <w:rFonts w:ascii="Helvetica" w:eastAsia="Times New Roman" w:hAnsi="Helvetica" w:cs="Helvetica"/>
                <w:sz w:val="15"/>
                <w:szCs w:val="15"/>
              </w:rPr>
              <w:t xml:space="preserve"> / phenolphthalein changes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at the end-point</w:t>
            </w:r>
            <w:r>
              <w:rPr>
                <w:rFonts w:ascii="Helvetica" w:eastAsia="Times New Roman" w:hAnsi="Helvetica" w:cs="Helvetica"/>
                <w:sz w:val="15"/>
                <w:szCs w:val="15"/>
              </w:rPr>
              <w:br/>
            </w:r>
            <w:r>
              <w:rPr>
                <w:rStyle w:val="Strong"/>
                <w:rFonts w:ascii="Helvetica" w:eastAsia="Times New Roman" w:hAnsi="Helvetica" w:cs="Helvetica"/>
                <w:sz w:val="15"/>
                <w:szCs w:val="15"/>
              </w:rPr>
              <w:t>ignore</w:t>
            </w:r>
            <w:r>
              <w:rPr>
                <w:rFonts w:ascii="Helvetica" w:eastAsia="Times New Roman" w:hAnsi="Helvetica" w:cs="Helvetica"/>
                <w:sz w:val="15"/>
                <w:szCs w:val="15"/>
              </w:rPr>
              <w:t xml:space="preserve"> clear</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universal indicator shows many </w:t>
            </w:r>
            <w:r>
              <w:rPr>
                <w:rStyle w:val="Strong"/>
                <w:rFonts w:ascii="Helvetica" w:eastAsia="Times New Roman" w:hAnsi="Helvetica" w:cs="Helvetica"/>
                <w:sz w:val="15"/>
                <w:szCs w:val="15"/>
              </w:rPr>
              <w:t>colours</w:t>
            </w:r>
            <w:r>
              <w:rPr>
                <w:rFonts w:ascii="Helvetica" w:eastAsia="Times New Roman" w:hAnsi="Helvetica" w:cs="Helvetica"/>
                <w:sz w:val="15"/>
                <w:szCs w:val="15"/>
              </w:rPr>
              <w:t xml:space="preserve"> / universal indicator changes </w:t>
            </w:r>
            <w:r>
              <w:rPr>
                <w:rStyle w:val="Strong"/>
                <w:rFonts w:ascii="Helvetica" w:eastAsia="Times New Roman" w:hAnsi="Helvetica" w:cs="Helvetica"/>
                <w:sz w:val="15"/>
                <w:szCs w:val="15"/>
              </w:rPr>
              <w:t>colour</w:t>
            </w:r>
            <w:r>
              <w:rPr>
                <w:rFonts w:ascii="Helvetica" w:eastAsia="Times New Roman" w:hAnsi="Helvetica" w:cs="Helvetica"/>
                <w:sz w:val="15"/>
                <w:szCs w:val="15"/>
              </w:rPr>
              <w:t xml:space="preserve"> all the time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Although candidates often appreciated that there was a sudden colour change with phenolphthalein and a gradual colour change with universal indicator, many did not include the word colour in their answer.</w:t>
            </w:r>
          </w:p>
        </w:tc>
      </w:tr>
      <w:tr w:rsidR="00615ADE" w14:paraId="6299561E"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418C1B"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7A8AA32"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C961775"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150EAE6F"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F46A460"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41CDEBB"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6EDEA58D"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F89A0DB"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8</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DECB0DF"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C4A4783"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8A620AB" w14:textId="77777777" w:rsidR="00615ADE" w:rsidRDefault="00BC5DA6">
            <w:pPr>
              <w:pStyle w:val="NormalWeb"/>
              <w:spacing w:line="270" w:lineRule="atLeast"/>
              <w:ind w:left="30" w:right="30"/>
              <w:rPr>
                <w:sz w:val="15"/>
                <w:szCs w:val="15"/>
              </w:rPr>
            </w:pPr>
            <w:r>
              <w:rPr>
                <w:sz w:val="15"/>
                <w:szCs w:val="15"/>
              </w:rPr>
              <w:t>add alkali / sodium hydroxide (from the burette) to acid (1)</w:t>
            </w:r>
            <w:r>
              <w:rPr>
                <w:sz w:val="15"/>
                <w:szCs w:val="15"/>
              </w:rPr>
              <w:br/>
            </w:r>
            <w:r>
              <w:rPr>
                <w:sz w:val="15"/>
                <w:szCs w:val="15"/>
              </w:rPr>
              <w:br/>
            </w:r>
            <w:r>
              <w:rPr>
                <w:sz w:val="15"/>
                <w:szCs w:val="15"/>
              </w:rPr>
              <w:lastRenderedPageBreak/>
              <w:t>(sodium hydroxide is added) until end point is reached (1)</w:t>
            </w:r>
            <w:r>
              <w:rPr>
                <w:sz w:val="15"/>
                <w:szCs w:val="15"/>
              </w:rPr>
              <w:br/>
            </w:r>
            <w:r>
              <w:rPr>
                <w:sz w:val="15"/>
                <w:szCs w:val="15"/>
              </w:rPr>
              <w:br/>
              <w:t>add indicator or named indicator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3FFCD0"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3</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9D2965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allow</w:t>
            </w:r>
            <w:r>
              <w:rPr>
                <w:rFonts w:ascii="Helvetica" w:eastAsia="Times New Roman" w:hAnsi="Helvetica" w:cs="Helvetica"/>
                <w:sz w:val="15"/>
                <w:szCs w:val="15"/>
              </w:rPr>
              <w:t xml:space="preserve"> or until a colour change is seen</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lastRenderedPageBreak/>
              <w:br/>
              <w:t>Few candidates scored 3 marks for describing how to complete a titration. A large number did not read the question, and put more hydrochloric acid in the burette, others did not mention an indicator or a colour change.</w:t>
            </w:r>
          </w:p>
        </w:tc>
      </w:tr>
      <w:tr w:rsidR="00615ADE" w14:paraId="62F07722"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E820E87"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E743813"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B97DB17" w14:textId="77777777" w:rsidR="00615ADE" w:rsidRDefault="00BC5DA6">
            <w:pPr>
              <w:spacing w:before="15" w:after="15" w:line="270" w:lineRule="atLeast"/>
              <w:ind w:left="15" w:right="15"/>
              <w:rPr>
                <w:rFonts w:ascii="Helvetica" w:eastAsia="Times New Roman" w:hAnsi="Helvetica" w:cs="Helvetica"/>
                <w:sz w:val="15"/>
                <w:szCs w:val="15"/>
              </w:rPr>
            </w:pPr>
            <w:proofErr w:type="spellStart"/>
            <w:r>
              <w:rPr>
                <w:rFonts w:ascii="Helvetica" w:eastAsia="Times New Roman" w:hAnsi="Helvetica" w:cs="Helvetica"/>
                <w:sz w:val="15"/>
                <w:szCs w:val="15"/>
              </w:rPr>
              <w:t>i</w:t>
            </w:r>
            <w:proofErr w:type="spellEnd"/>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BBCBEF3"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14:anchorId="306BA128" wp14:editId="2C123EF8">
                  <wp:extent cx="1303020" cy="320040"/>
                  <wp:effectExtent l="0" t="0" r="0" b="3810"/>
                  <wp:docPr id="30" name="Picture 30" descr="C:\core\files\questions\1488457220\J264GatewayChemistryBB742-012013Jun\img\p7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ore\files\questions\1488457220\J264GatewayChemistryBB742-012013Jun\img\p7_01a_15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3020" cy="320040"/>
                          </a:xfrm>
                          <a:prstGeom prst="rect">
                            <a:avLst/>
                          </a:prstGeom>
                          <a:noFill/>
                          <a:ln>
                            <a:noFill/>
                          </a:ln>
                        </pic:spPr>
                      </pic:pic>
                    </a:graphicData>
                  </a:graphic>
                </wp:inline>
              </w:drawing>
            </w:r>
            <w:r>
              <w:rPr>
                <w:rFonts w:ascii="Helvetica" w:eastAsia="Times New Roman" w:hAnsi="Helvetica" w:cs="Helvetica"/>
                <w:sz w:val="15"/>
                <w:szCs w:val="15"/>
              </w:rPr>
              <w:br/>
              <w:t>or</w:t>
            </w:r>
            <w:r>
              <w:rPr>
                <w:rFonts w:ascii="Helvetica" w:eastAsia="Times New Roman" w:hAnsi="Helvetica" w:cs="Helvetica"/>
                <w:sz w:val="15"/>
                <w:szCs w:val="15"/>
              </w:rPr>
              <w:br/>
              <w:t>22.2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2F62F99"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98CA05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The average titre was calculated correctly by most candidates. A few incorrectly included 22.9 in the calculation.</w:t>
            </w:r>
          </w:p>
        </w:tc>
      </w:tr>
      <w:tr w:rsidR="00615ADE" w14:paraId="541E0472"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E174D69"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F018ADD"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9391256"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D811CBF" w14:textId="77777777" w:rsidR="00615ADE" w:rsidRDefault="00BC5DA6">
            <w:pPr>
              <w:pStyle w:val="NormalWeb"/>
              <w:spacing w:line="270" w:lineRule="atLeast"/>
              <w:ind w:left="30" w:right="30"/>
              <w:rPr>
                <w:sz w:val="15"/>
                <w:szCs w:val="15"/>
              </w:rPr>
            </w:pPr>
            <w:r>
              <w:rPr>
                <w:sz w:val="15"/>
                <w:szCs w:val="15"/>
              </w:rPr>
              <w:t>titration 1 is not consistent / only consistently close readings should be included / all the other volumes are close to one another / all the other volumes are within 0.2 cm</w:t>
            </w:r>
            <w:r>
              <w:rPr>
                <w:sz w:val="15"/>
                <w:szCs w:val="15"/>
                <w:vertAlign w:val="superscript"/>
              </w:rPr>
              <w:t>3</w:t>
            </w:r>
            <w:r>
              <w:rPr>
                <w:sz w:val="15"/>
                <w:szCs w:val="15"/>
              </w:rPr>
              <w:t xml:space="preserve">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D38AB5F"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2132924"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titration 1 is a rough titration / titration 1 is inaccurate / it is a practice titration</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titration 1 is an outlier or anomaly</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it is a very different from the other values </w:t>
            </w:r>
            <w:proofErr w:type="gramStart"/>
            <w:r>
              <w:rPr>
                <w:rFonts w:ascii="Helvetica" w:eastAsia="Times New Roman" w:hAnsi="Helvetica" w:cs="Helvetica"/>
                <w:sz w:val="15"/>
                <w:szCs w:val="15"/>
              </w:rPr>
              <w:t>e.g.</w:t>
            </w:r>
            <w:proofErr w:type="gramEnd"/>
            <w:r>
              <w:rPr>
                <w:rFonts w:ascii="Helvetica" w:eastAsia="Times New Roman" w:hAnsi="Helvetica" w:cs="Helvetica"/>
                <w:sz w:val="15"/>
                <w:szCs w:val="15"/>
              </w:rPr>
              <w:t xml:space="preserve"> it is (at least) 0.5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different</w:t>
            </w:r>
            <w:r>
              <w:rPr>
                <w:rFonts w:ascii="Helvetica" w:eastAsia="Times New Roman" w:hAnsi="Helvetica" w:cs="Helvetica"/>
                <w:sz w:val="15"/>
                <w:szCs w:val="15"/>
              </w:rPr>
              <w:br/>
            </w:r>
            <w:r>
              <w:rPr>
                <w:rStyle w:val="Strong"/>
                <w:rFonts w:ascii="Helvetica" w:eastAsia="Times New Roman" w:hAnsi="Helvetica" w:cs="Helvetica"/>
                <w:sz w:val="15"/>
                <w:szCs w:val="15"/>
              </w:rPr>
              <w:t>ignore</w:t>
            </w:r>
            <w:r>
              <w:rPr>
                <w:rFonts w:ascii="Helvetica" w:eastAsia="Times New Roman" w:hAnsi="Helvetica" w:cs="Helvetica"/>
                <w:sz w:val="15"/>
                <w:szCs w:val="15"/>
              </w:rPr>
              <w:t xml:space="preserve"> it does not follow the pattern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Candidates were able to explain why the titration figure 22.9 was ignored in calculating the average.</w:t>
            </w:r>
          </w:p>
        </w:tc>
      </w:tr>
      <w:tr w:rsidR="00615ADE" w14:paraId="0046F0FC"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9D765D"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D2854F"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C50F207"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0861D794"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C9804DC"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EFF3952"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19A1B079"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C97A021"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9</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FE6EEC1"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9621F07"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44D433B" w14:textId="77777777" w:rsidR="00615ADE" w:rsidRDefault="00BC5DA6">
            <w:pPr>
              <w:pStyle w:val="NormalWeb"/>
              <w:spacing w:line="270" w:lineRule="atLeast"/>
              <w:ind w:left="30" w:right="30"/>
              <w:rPr>
                <w:sz w:val="15"/>
                <w:szCs w:val="15"/>
              </w:rPr>
            </w:pPr>
            <w:r>
              <w:rPr>
                <w:sz w:val="15"/>
                <w:szCs w:val="15"/>
              </w:rPr>
              <w:t>Use a pipette filler (1)</w:t>
            </w:r>
            <w:r>
              <w:rPr>
                <w:sz w:val="15"/>
                <w:szCs w:val="15"/>
              </w:rPr>
              <w:br/>
            </w:r>
            <w:r>
              <w:rPr>
                <w:sz w:val="15"/>
                <w:szCs w:val="15"/>
              </w:rPr>
              <w:br/>
              <w:t>Potassium hydroxide is caustic / potassium hydroxide can burn skin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31919A7"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4FA1919" w14:textId="77777777" w:rsidR="00615ADE" w:rsidRDefault="00615ADE">
            <w:pPr>
              <w:spacing w:before="15" w:after="15" w:line="270" w:lineRule="atLeast"/>
              <w:ind w:left="15" w:right="15"/>
              <w:jc w:val="center"/>
              <w:rPr>
                <w:rFonts w:ascii="Helvetica" w:eastAsia="Times New Roman" w:hAnsi="Helvetica" w:cs="Helvetica"/>
                <w:sz w:val="15"/>
                <w:szCs w:val="15"/>
              </w:rPr>
            </w:pPr>
          </w:p>
        </w:tc>
      </w:tr>
      <w:tr w:rsidR="00615ADE" w14:paraId="7621E84D"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AFBC402"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79B6774"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FDCA82D"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F2CBAC9" w14:textId="77777777" w:rsidR="00615ADE" w:rsidRDefault="00BC5DA6">
            <w:pPr>
              <w:pStyle w:val="NormalWeb"/>
              <w:spacing w:line="270" w:lineRule="atLeast"/>
              <w:ind w:left="30" w:right="30"/>
              <w:rPr>
                <w:sz w:val="15"/>
                <w:szCs w:val="15"/>
              </w:rPr>
            </w:pPr>
            <w:r>
              <w:rPr>
                <w:sz w:val="15"/>
                <w:szCs w:val="15"/>
              </w:rPr>
              <w:t>When one drop makes the litmus change colour (1)</w:t>
            </w:r>
            <w:r>
              <w:rPr>
                <w:sz w:val="15"/>
                <w:szCs w:val="15"/>
              </w:rPr>
              <w:br/>
            </w:r>
            <w:r>
              <w:rPr>
                <w:sz w:val="15"/>
                <w:szCs w:val="15"/>
              </w:rPr>
              <w:br/>
              <w:t>Correct colour change blue to red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206955A"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19C597D"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b/>
                <w:bCs/>
                <w:sz w:val="15"/>
                <w:szCs w:val="15"/>
              </w:rPr>
              <w:t>ALLOW</w:t>
            </w:r>
            <w:r>
              <w:rPr>
                <w:rFonts w:ascii="Helvetica" w:eastAsia="Times New Roman" w:hAnsi="Helvetica" w:cs="Helvetica"/>
                <w:sz w:val="15"/>
                <w:szCs w:val="15"/>
              </w:rPr>
              <w:t xml:space="preserve"> use a pH probe = 1 mark</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ALLOW</w:t>
            </w:r>
            <w:r>
              <w:rPr>
                <w:rFonts w:ascii="Helvetica" w:eastAsia="Times New Roman" w:hAnsi="Helvetica" w:cs="Helvetica"/>
                <w:sz w:val="15"/>
                <w:szCs w:val="15"/>
              </w:rPr>
              <w:t xml:space="preserve"> gives a pH value of 7 when neutral = 1 mark</w:t>
            </w:r>
          </w:p>
        </w:tc>
      </w:tr>
      <w:tr w:rsidR="00615ADE" w14:paraId="2B4BE763"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DD9C54A"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6727056"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F4C85E3" w14:textId="77777777" w:rsidR="00615ADE" w:rsidRDefault="00615ADE">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5B905A5" w14:textId="77777777" w:rsidR="00615ADE" w:rsidRDefault="00BC5DA6">
            <w:pPr>
              <w:pStyle w:val="NormalWeb"/>
              <w:spacing w:line="270" w:lineRule="atLeast"/>
              <w:ind w:left="30" w:right="30"/>
              <w:rPr>
                <w:sz w:val="15"/>
                <w:szCs w:val="15"/>
              </w:rPr>
            </w:pPr>
            <w:r>
              <w:rPr>
                <w:sz w:val="15"/>
                <w:szCs w:val="15"/>
              </w:rPr>
              <w:t>Atom economy = (</w:t>
            </w:r>
            <w:r>
              <w:rPr>
                <w:i/>
                <w:iCs/>
                <w:sz w:val="15"/>
                <w:szCs w:val="15"/>
              </w:rPr>
              <w:t>M</w:t>
            </w:r>
            <w:r>
              <w:rPr>
                <w:sz w:val="15"/>
                <w:szCs w:val="15"/>
                <w:vertAlign w:val="subscript"/>
              </w:rPr>
              <w:t>r</w:t>
            </w:r>
            <w:r>
              <w:rPr>
                <w:sz w:val="15"/>
                <w:szCs w:val="15"/>
              </w:rPr>
              <w:t xml:space="preserve"> of desired products / sum of </w:t>
            </w:r>
            <w:r>
              <w:rPr>
                <w:i/>
                <w:iCs/>
                <w:sz w:val="15"/>
                <w:szCs w:val="15"/>
              </w:rPr>
              <w:t>M</w:t>
            </w:r>
            <w:r>
              <w:rPr>
                <w:sz w:val="15"/>
                <w:szCs w:val="15"/>
                <w:vertAlign w:val="subscript"/>
              </w:rPr>
              <w:t>r</w:t>
            </w:r>
            <w:r>
              <w:rPr>
                <w:sz w:val="15"/>
                <w:szCs w:val="15"/>
              </w:rPr>
              <w:t xml:space="preserve"> of all products) × 100</w:t>
            </w:r>
            <w:r>
              <w:rPr>
                <w:sz w:val="15"/>
                <w:szCs w:val="15"/>
              </w:rPr>
              <w:br/>
            </w:r>
            <w:r>
              <w:rPr>
                <w:sz w:val="15"/>
                <w:szCs w:val="15"/>
              </w:rPr>
              <w:br/>
              <w:t>= (101 ÷ 119) × 100 (1)</w:t>
            </w:r>
            <w:r>
              <w:rPr>
                <w:sz w:val="15"/>
                <w:szCs w:val="15"/>
              </w:rPr>
              <w:br/>
            </w:r>
            <w:r>
              <w:rPr>
                <w:sz w:val="15"/>
                <w:szCs w:val="15"/>
              </w:rPr>
              <w:br/>
              <w:t>= 84.9 (%)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61A5CEA"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C6B4BE9" w14:textId="77777777" w:rsidR="00615ADE" w:rsidRDefault="00615ADE">
            <w:pPr>
              <w:spacing w:before="15" w:after="15" w:line="270" w:lineRule="atLeast"/>
              <w:ind w:left="15" w:right="15"/>
              <w:jc w:val="center"/>
              <w:rPr>
                <w:rFonts w:ascii="Helvetica" w:eastAsia="Times New Roman" w:hAnsi="Helvetica" w:cs="Helvetica"/>
                <w:sz w:val="15"/>
                <w:szCs w:val="15"/>
              </w:rPr>
            </w:pPr>
          </w:p>
        </w:tc>
      </w:tr>
      <w:tr w:rsidR="00615ADE" w14:paraId="73DC2681"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F88E38"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F74B83B"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CCB0FB"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26AE8FA3"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1C91CD6"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63EF31"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32823969"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FBE1EDE"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10</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BB31C2B"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14C5837" w14:textId="77777777" w:rsidR="00615ADE" w:rsidRDefault="00BC5DA6">
            <w:pPr>
              <w:spacing w:before="15" w:after="15" w:line="270" w:lineRule="atLeast"/>
              <w:ind w:left="15" w:right="15"/>
              <w:rPr>
                <w:rFonts w:ascii="Helvetica" w:eastAsia="Times New Roman" w:hAnsi="Helvetica" w:cs="Helvetica"/>
                <w:sz w:val="15"/>
                <w:szCs w:val="15"/>
              </w:rPr>
            </w:pPr>
            <w:proofErr w:type="spellStart"/>
            <w:r>
              <w:rPr>
                <w:rFonts w:ascii="Helvetica" w:eastAsia="Times New Roman" w:hAnsi="Helvetica" w:cs="Helvetica"/>
                <w:sz w:val="15"/>
                <w:szCs w:val="15"/>
              </w:rPr>
              <w:t>i</w:t>
            </w:r>
            <w:proofErr w:type="spellEnd"/>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8E11178" w14:textId="77777777" w:rsidR="00615ADE" w:rsidRDefault="00BC5DA6">
            <w:pPr>
              <w:pStyle w:val="NormalWeb"/>
              <w:spacing w:line="270" w:lineRule="atLeast"/>
              <w:ind w:left="30" w:right="30"/>
              <w:rPr>
                <w:sz w:val="15"/>
                <w:szCs w:val="15"/>
              </w:rPr>
            </w:pPr>
            <w:r>
              <w:rPr>
                <w:sz w:val="15"/>
                <w:szCs w:val="15"/>
              </w:rPr>
              <w:t>suitable table for all three titrations but no units or titres or numbers (1)</w:t>
            </w:r>
            <w:r>
              <w:rPr>
                <w:sz w:val="15"/>
                <w:szCs w:val="15"/>
              </w:rPr>
              <w:br/>
              <w:t>BUT</w:t>
            </w:r>
            <w:r>
              <w:rPr>
                <w:sz w:val="15"/>
                <w:szCs w:val="15"/>
              </w:rPr>
              <w:br/>
              <w:t>table for all three titrations including data, units and titres (2)</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D67FA1D"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8F31C59" w14:textId="77777777" w:rsidR="00615ADE" w:rsidRDefault="00BC5DA6">
            <w:pPr>
              <w:spacing w:before="15" w:after="15" w:line="270" w:lineRule="atLeast"/>
              <w:ind w:left="15" w:right="15"/>
              <w:jc w:val="center"/>
              <w:divId w:val="1597668722"/>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14:anchorId="530675DA" wp14:editId="39E40A28">
                  <wp:extent cx="3977640" cy="1325880"/>
                  <wp:effectExtent l="0" t="0" r="3810" b="7620"/>
                  <wp:docPr id="31" name="Picture 31" descr="C:\core\files\questions\1482768718\J264GatewayChemistryBB742-012015Jun\img\p13_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ore\files\questions\1482768718\J264GatewayChemistryBB742-012015Jun\img\p13_1a_15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77640" cy="1325880"/>
                          </a:xfrm>
                          <a:prstGeom prst="rect">
                            <a:avLst/>
                          </a:prstGeom>
                          <a:noFill/>
                          <a:ln>
                            <a:noFill/>
                          </a:ln>
                        </pic:spPr>
                      </pic:pic>
                    </a:graphicData>
                  </a:graphic>
                </wp:inline>
              </w:drawing>
            </w:r>
          </w:p>
          <w:p w14:paraId="21937F2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volume of acid instead of titre</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first instead or reading 1 instead of starting</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second or reading 2 instead of final</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the final and starting rows to be reversed.</w:t>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similar table with the rows and columns reversed</w:t>
            </w:r>
            <w:r>
              <w:rPr>
                <w:rFonts w:ascii="Helvetica" w:eastAsia="Times New Roman" w:hAnsi="Helvetica" w:cs="Helvetica"/>
                <w:sz w:val="15"/>
                <w:szCs w:val="15"/>
              </w:rPr>
              <w:br/>
            </w:r>
            <w:r>
              <w:rPr>
                <w:rFonts w:ascii="Helvetica" w:eastAsia="Times New Roman" w:hAnsi="Helvetica" w:cs="Helvetica"/>
                <w:sz w:val="15"/>
                <w:szCs w:val="15"/>
              </w:rPr>
              <w:lastRenderedPageBreak/>
              <w:br/>
            </w: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just over half of all candidates scored 1 mark for constructing a table which included all three titrations but without units, titres or numbers. Very few candidates scored both marks.</w:t>
            </w:r>
          </w:p>
        </w:tc>
      </w:tr>
      <w:tr w:rsidR="00615ADE" w14:paraId="485F6987"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8E1521A"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7178AF0"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D39C459"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C2E55CA" w14:textId="77777777" w:rsidR="00615ADE" w:rsidRDefault="00BC5DA6">
            <w:pPr>
              <w:pStyle w:val="NormalWeb"/>
              <w:spacing w:line="270" w:lineRule="atLeast"/>
              <w:ind w:left="30" w:right="30"/>
              <w:rPr>
                <w:sz w:val="15"/>
                <w:szCs w:val="15"/>
              </w:rPr>
            </w:pPr>
            <w:r>
              <w:rPr>
                <w:sz w:val="15"/>
                <w:szCs w:val="15"/>
              </w:rPr>
              <w:t xml:space="preserve">use titrations </w:t>
            </w:r>
            <w:r>
              <w:rPr>
                <w:rStyle w:val="Strong"/>
                <w:sz w:val="15"/>
                <w:szCs w:val="15"/>
              </w:rPr>
              <w:t>2</w:t>
            </w:r>
            <w:r>
              <w:rPr>
                <w:sz w:val="15"/>
                <w:szCs w:val="15"/>
              </w:rPr>
              <w:t xml:space="preserve"> and </w:t>
            </w:r>
            <w:r>
              <w:rPr>
                <w:rStyle w:val="Strong"/>
                <w:sz w:val="15"/>
                <w:szCs w:val="15"/>
              </w:rPr>
              <w:t>3</w:t>
            </w:r>
            <w:r>
              <w:rPr>
                <w:sz w:val="15"/>
                <w:szCs w:val="15"/>
              </w:rPr>
              <w:t xml:space="preserve"> / use the last two titrations (1)</w:t>
            </w:r>
            <w:r>
              <w:rPr>
                <w:sz w:val="15"/>
                <w:szCs w:val="15"/>
              </w:rPr>
              <w:br/>
            </w:r>
            <w:r>
              <w:rPr>
                <w:sz w:val="15"/>
                <w:szCs w:val="15"/>
              </w:rPr>
              <w:br/>
              <w:t>titre = 18.9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9DD67D"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A3A446A"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do not use the rough value (1)</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w:t>
            </w:r>
            <w:proofErr w:type="spellStart"/>
            <w:r>
              <w:rPr>
                <w:rFonts w:ascii="Helvetica" w:eastAsia="Times New Roman" w:hAnsi="Helvetica" w:cs="Helvetica"/>
                <w:sz w:val="15"/>
                <w:szCs w:val="15"/>
              </w:rPr>
              <w:t>ecf</w:t>
            </w:r>
            <w:proofErr w:type="spellEnd"/>
            <w:r>
              <w:rPr>
                <w:rFonts w:ascii="Helvetica" w:eastAsia="Times New Roman" w:hAnsi="Helvetica" w:cs="Helvetica"/>
                <w:sz w:val="15"/>
                <w:szCs w:val="15"/>
              </w:rPr>
              <w:t xml:space="preserve"> from wrong titres in (</w:t>
            </w:r>
            <w:proofErr w:type="spellStart"/>
            <w:r>
              <w:rPr>
                <w:rFonts w:ascii="Helvetica" w:eastAsia="Times New Roman" w:hAnsi="Helvetica" w:cs="Helvetica"/>
                <w:sz w:val="15"/>
                <w:szCs w:val="15"/>
              </w:rPr>
              <w:t>i</w:t>
            </w:r>
            <w:proofErr w:type="spellEnd"/>
            <w:r>
              <w:rPr>
                <w:rFonts w:ascii="Helvetica" w:eastAsia="Times New Roman" w:hAnsi="Helvetica" w:cs="Helvetica"/>
                <w:sz w:val="15"/>
                <w:szCs w:val="15"/>
              </w:rPr>
              <w:t xml:space="preserve">) or from wrong choice of titrations but answer must be to one decimal place </w:t>
            </w:r>
            <w:proofErr w:type="spellStart"/>
            <w:r>
              <w:rPr>
                <w:rFonts w:ascii="Helvetica" w:eastAsia="Times New Roman" w:hAnsi="Helvetica" w:cs="Helvetica"/>
                <w:sz w:val="15"/>
                <w:szCs w:val="15"/>
              </w:rPr>
              <w:t>e.g</w:t>
            </w:r>
            <w:proofErr w:type="spellEnd"/>
            <w:r>
              <w:rPr>
                <w:rFonts w:ascii="Helvetica" w:eastAsia="Times New Roman" w:hAnsi="Helvetica" w:cs="Helvetica"/>
                <w:sz w:val="15"/>
                <w:szCs w:val="15"/>
              </w:rPr>
              <w:t xml:space="preserve"> if all three readings used then 19.3 (1) and </w:t>
            </w:r>
            <w:proofErr w:type="gramStart"/>
            <w:r>
              <w:rPr>
                <w:rFonts w:ascii="Helvetica" w:eastAsia="Times New Roman" w:hAnsi="Helvetica" w:cs="Helvetica"/>
                <w:sz w:val="15"/>
                <w:szCs w:val="15"/>
              </w:rPr>
              <w:t>e.g.</w:t>
            </w:r>
            <w:proofErr w:type="gramEnd"/>
            <w:r>
              <w:rPr>
                <w:rFonts w:ascii="Helvetica" w:eastAsia="Times New Roman" w:hAnsi="Helvetica" w:cs="Helvetica"/>
                <w:sz w:val="15"/>
                <w:szCs w:val="15"/>
              </w:rPr>
              <w:t xml:space="preserve"> if rough and 1 taken or rough and 2 taken then 19.5 (1)</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was poorly answered. Only the best candidates selected titrations 2 and 3. ‘All three’ was a common incorrect response, although error carried forward was employed in that case for the second mark. Many candidates calculated the mean using burette readings rather than the titre.</w:t>
            </w:r>
          </w:p>
        </w:tc>
      </w:tr>
      <w:tr w:rsidR="00615ADE" w14:paraId="7FA9B3E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F6043C7"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B14D3B3"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90A72E2"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50E647DB"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5F6AC9"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906CC6"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32ADA1FF"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C67AC2A"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11</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0449BDB"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31BD6D0" w14:textId="77777777" w:rsidR="00615ADE" w:rsidRDefault="00BC5DA6">
            <w:pPr>
              <w:spacing w:before="15" w:after="15" w:line="270" w:lineRule="atLeast"/>
              <w:ind w:left="15" w:right="15"/>
              <w:rPr>
                <w:rFonts w:ascii="Helvetica" w:eastAsia="Times New Roman" w:hAnsi="Helvetica" w:cs="Helvetica"/>
                <w:sz w:val="15"/>
                <w:szCs w:val="15"/>
              </w:rPr>
            </w:pPr>
            <w:proofErr w:type="spellStart"/>
            <w:r>
              <w:rPr>
                <w:rFonts w:ascii="Helvetica" w:eastAsia="Times New Roman" w:hAnsi="Helvetica" w:cs="Helvetica"/>
                <w:sz w:val="15"/>
                <w:szCs w:val="15"/>
              </w:rPr>
              <w:t>i</w:t>
            </w:r>
            <w:proofErr w:type="spellEnd"/>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5E0C8A28" w14:textId="77777777" w:rsidR="00615ADE" w:rsidRDefault="00BC5DA6">
            <w:pPr>
              <w:pStyle w:val="NormalWeb"/>
              <w:spacing w:line="270" w:lineRule="atLeast"/>
              <w:ind w:left="30" w:right="30"/>
              <w:rPr>
                <w:sz w:val="15"/>
                <w:szCs w:val="15"/>
              </w:rPr>
            </w:pPr>
            <w:r>
              <w:rPr>
                <w:sz w:val="15"/>
                <w:szCs w:val="15"/>
              </w:rPr>
              <w:t xml:space="preserve">idea that </w:t>
            </w:r>
            <w:proofErr w:type="gramStart"/>
            <w:r>
              <w:rPr>
                <w:sz w:val="15"/>
                <w:szCs w:val="15"/>
              </w:rPr>
              <w:t>average</w:t>
            </w:r>
            <w:proofErr w:type="gramEnd"/>
            <w:r>
              <w:rPr>
                <w:sz w:val="15"/>
                <w:szCs w:val="15"/>
              </w:rPr>
              <w:t xml:space="preserve"> only uses titrations 2, 3 and 4 / titration 1 is not used to calculate the average (1)</w:t>
            </w:r>
            <w:r>
              <w:rPr>
                <w:sz w:val="15"/>
                <w:szCs w:val="15"/>
              </w:rPr>
              <w:br/>
            </w:r>
            <w:r>
              <w:rPr>
                <w:sz w:val="15"/>
                <w:szCs w:val="15"/>
              </w:rPr>
              <w:br/>
              <w:t>titrations 2, 3 and 4 have a consistent value / titration 1 is a rough estimate / titration 1 could be an anomalous value / titration 1 is a range-finder / titration 1 is an outlier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21CFAE6"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CD21648"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calculation of the mean using the values from 2, 3 and 4</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br/>
            </w:r>
            <w:r>
              <w:rPr>
                <w:rStyle w:val="Strong"/>
                <w:rFonts w:ascii="Helvetica" w:eastAsia="Times New Roman" w:hAnsi="Helvetica" w:cs="Helvetica"/>
                <w:sz w:val="15"/>
                <w:szCs w:val="15"/>
              </w:rPr>
              <w:t>not</w:t>
            </w:r>
            <w:r>
              <w:rPr>
                <w:rFonts w:ascii="Helvetica" w:eastAsia="Times New Roman" w:hAnsi="Helvetica" w:cs="Helvetica"/>
                <w:sz w:val="15"/>
                <w:szCs w:val="15"/>
              </w:rPr>
              <w:t xml:space="preserve"> just use titration 3</w:t>
            </w:r>
            <w:r>
              <w:rPr>
                <w:rFonts w:ascii="Helvetica" w:eastAsia="Times New Roman" w:hAnsi="Helvetica" w:cs="Helvetica"/>
                <w:sz w:val="15"/>
                <w:szCs w:val="15"/>
              </w:rPr>
              <w:br/>
            </w:r>
            <w:r>
              <w:rPr>
                <w:rStyle w:val="Strong"/>
                <w:rFonts w:ascii="Helvetica" w:eastAsia="Times New Roman" w:hAnsi="Helvetica" w:cs="Helvetica"/>
                <w:sz w:val="15"/>
                <w:szCs w:val="15"/>
              </w:rPr>
              <w:t>not</w:t>
            </w:r>
            <w:r>
              <w:rPr>
                <w:rFonts w:ascii="Helvetica" w:eastAsia="Times New Roman" w:hAnsi="Helvetica" w:cs="Helvetica"/>
                <w:sz w:val="15"/>
                <w:szCs w:val="15"/>
              </w:rPr>
              <w:t xml:space="preserve"> titration 3 is the mid-value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 xml:space="preserve">Although many candidates appreciated that titre 1 was an anomaly or an </w:t>
            </w:r>
            <w:proofErr w:type="gramStart"/>
            <w:r>
              <w:rPr>
                <w:rFonts w:ascii="Helvetica" w:eastAsia="Times New Roman" w:hAnsi="Helvetica" w:cs="Helvetica"/>
                <w:sz w:val="15"/>
                <w:szCs w:val="15"/>
              </w:rPr>
              <w:t>outlier</w:t>
            </w:r>
            <w:proofErr w:type="gramEnd"/>
            <w:r>
              <w:rPr>
                <w:rFonts w:ascii="Helvetica" w:eastAsia="Times New Roman" w:hAnsi="Helvetica" w:cs="Helvetica"/>
                <w:sz w:val="15"/>
                <w:szCs w:val="15"/>
              </w:rPr>
              <w:t xml:space="preserve"> they did not always go on to state that the other three were used to calculate the mean. Only a small proportion of the candidates commented on the closeness of the last three titres. The best answers indicated why titre 1 was not used and then showed how the other three titres are used to get the mean titre. A common misconception was that 25.2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was used as a titre because it was the mid-range value of the three best titres.</w:t>
            </w:r>
          </w:p>
        </w:tc>
      </w:tr>
      <w:tr w:rsidR="00615ADE" w14:paraId="5BF29237"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A2C854F"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9030117"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34D9D94"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3A328E3" w14:textId="77777777" w:rsidR="00615ADE" w:rsidRDefault="00BC5DA6">
            <w:pPr>
              <w:pStyle w:val="NormalWeb"/>
              <w:spacing w:line="270" w:lineRule="atLeast"/>
              <w:ind w:left="30" w:right="30"/>
              <w:rPr>
                <w:sz w:val="15"/>
                <w:szCs w:val="15"/>
              </w:rPr>
            </w:pPr>
            <w:r>
              <w:rPr>
                <w:sz w:val="15"/>
                <w:szCs w:val="15"/>
              </w:rPr>
              <w:t xml:space="preserve">0.0015 </w:t>
            </w:r>
            <w:r>
              <w:rPr>
                <w:rStyle w:val="Strong"/>
                <w:sz w:val="15"/>
                <w:szCs w:val="15"/>
              </w:rPr>
              <w:t>or</w:t>
            </w:r>
            <w:r>
              <w:rPr>
                <w:sz w:val="15"/>
                <w:szCs w:val="15"/>
              </w:rPr>
              <w:t xml:space="preserve"> 1.5 × 10</w:t>
            </w:r>
            <w:r>
              <w:rPr>
                <w:sz w:val="15"/>
                <w:szCs w:val="15"/>
                <w:vertAlign w:val="superscript"/>
              </w:rPr>
              <w:t>?3</w:t>
            </w:r>
            <w:r>
              <w:rPr>
                <w:sz w:val="15"/>
                <w:szCs w:val="15"/>
              </w:rPr>
              <w:t xml:space="preserve">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5643228"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FE4EA06"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ignore</w:t>
            </w:r>
            <w:r>
              <w:rPr>
                <w:rFonts w:ascii="Helvetica" w:eastAsia="Times New Roman" w:hAnsi="Helvetica" w:cs="Helvetica"/>
                <w:sz w:val="15"/>
                <w:szCs w:val="15"/>
              </w:rPr>
              <w:t xml:space="preserve"> trailing zeroes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Many candidates could not calculate the amount in moles as 0.0015. The most common misconception was to forget to convert cm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into dm</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and calculate the number of moles as 1.5.</w:t>
            </w:r>
          </w:p>
        </w:tc>
      </w:tr>
      <w:tr w:rsidR="00615ADE" w14:paraId="0D28ADF4"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03E01E01"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47EBAD8E" w14:textId="77777777" w:rsidR="00615ADE" w:rsidRDefault="00615ADE">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76E0C55"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iii</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3DBFA5D"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moles of HNO</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 0.0015 </w:t>
            </w:r>
            <w:r>
              <w:rPr>
                <w:rStyle w:val="Strong"/>
                <w:rFonts w:ascii="Helvetica" w:eastAsia="Times New Roman" w:hAnsi="Helvetica" w:cs="Helvetica"/>
                <w:sz w:val="15"/>
                <w:szCs w:val="15"/>
              </w:rPr>
              <w:t>or</w:t>
            </w:r>
            <w:r>
              <w:rPr>
                <w:rFonts w:ascii="Helvetica" w:eastAsia="Times New Roman" w:hAnsi="Helvetica" w:cs="Helvetica"/>
                <w:sz w:val="15"/>
                <w:szCs w:val="15"/>
              </w:rPr>
              <w:t xml:space="preserve"> 1.5 × 10</w:t>
            </w:r>
            <w:r>
              <w:rPr>
                <w:rFonts w:ascii="Helvetica" w:eastAsia="Times New Roman" w:hAnsi="Helvetica" w:cs="Helvetica"/>
                <w:sz w:val="15"/>
                <w:szCs w:val="15"/>
                <w:vertAlign w:val="superscript"/>
              </w:rPr>
              <w:t>?3</w:t>
            </w:r>
            <w:r>
              <w:rPr>
                <w:rFonts w:ascii="Helvetica" w:eastAsia="Times New Roman" w:hAnsi="Helvetica" w:cs="Helvetica"/>
                <w:sz w:val="15"/>
                <w:szCs w:val="15"/>
              </w:rPr>
              <w:t xml:space="preserve"> (1)</w:t>
            </w:r>
            <w:r>
              <w:rPr>
                <w:rFonts w:ascii="Helvetica" w:eastAsia="Times New Roman" w:hAnsi="Helvetica" w:cs="Helvetica"/>
                <w:sz w:val="15"/>
                <w:szCs w:val="15"/>
              </w:rPr>
              <w:br/>
            </w:r>
            <w:r>
              <w:rPr>
                <w:rFonts w:ascii="Helvetica" w:eastAsia="Times New Roman" w:hAnsi="Helvetica" w:cs="Helvetica"/>
                <w:sz w:val="15"/>
                <w:szCs w:val="15"/>
              </w:rPr>
              <w:br/>
              <w:t>concentration of HNO</w:t>
            </w:r>
            <w:r>
              <w:rPr>
                <w:rFonts w:ascii="Helvetica" w:eastAsia="Times New Roman" w:hAnsi="Helvetica" w:cs="Helvetica"/>
                <w:sz w:val="15"/>
                <w:szCs w:val="15"/>
                <w:vertAlign w:val="subscript"/>
              </w:rPr>
              <w:t>3</w:t>
            </w:r>
            <w:r>
              <w:rPr>
                <w:rFonts w:ascii="Helvetica" w:eastAsia="Times New Roman" w:hAnsi="Helvetica" w:cs="Helvetica"/>
                <w:sz w:val="15"/>
                <w:szCs w:val="15"/>
              </w:rPr>
              <w:t xml:space="preserve"> = 0.0595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208152"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6F0E2830" w14:textId="77777777" w:rsidR="00615ADE" w:rsidRDefault="00BC5DA6">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LOOK FOR THE ANSWER FIRST IF IT IS 0.0595 AWARD 2 marks</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w:t>
            </w:r>
            <w:proofErr w:type="spellStart"/>
            <w:r>
              <w:rPr>
                <w:rFonts w:ascii="Helvetica" w:eastAsia="Times New Roman" w:hAnsi="Helvetica" w:cs="Helvetica"/>
                <w:sz w:val="15"/>
                <w:szCs w:val="15"/>
              </w:rPr>
              <w:t>ecf</w:t>
            </w:r>
            <w:proofErr w:type="spellEnd"/>
            <w:r>
              <w:rPr>
                <w:rFonts w:ascii="Helvetica" w:eastAsia="Times New Roman" w:hAnsi="Helvetica" w:cs="Helvetica"/>
                <w:sz w:val="15"/>
                <w:szCs w:val="15"/>
              </w:rPr>
              <w:t xml:space="preserve"> from (ii)</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one mark for 0.06 / 0.05952 or answers with more significant figures</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w:t>
            </w:r>
            <w:proofErr w:type="spellStart"/>
            <w:r>
              <w:rPr>
                <w:rFonts w:ascii="Helvetica" w:eastAsia="Times New Roman" w:hAnsi="Helvetica" w:cs="Helvetica"/>
                <w:sz w:val="15"/>
                <w:szCs w:val="15"/>
              </w:rPr>
              <w:t>ecf</w:t>
            </w:r>
            <w:proofErr w:type="spellEnd"/>
            <w:r>
              <w:rPr>
                <w:rFonts w:ascii="Helvetica" w:eastAsia="Times New Roman" w:hAnsi="Helvetica" w:cs="Helvetica"/>
                <w:sz w:val="15"/>
                <w:szCs w:val="15"/>
              </w:rPr>
              <w:t xml:space="preserve"> providing answer has three significant figures </w:t>
            </w:r>
            <w:proofErr w:type="gramStart"/>
            <w:r>
              <w:rPr>
                <w:rFonts w:ascii="Helvetica" w:eastAsia="Times New Roman" w:hAnsi="Helvetica" w:cs="Helvetica"/>
                <w:sz w:val="15"/>
                <w:szCs w:val="15"/>
              </w:rPr>
              <w:t>i.e.</w:t>
            </w:r>
            <w:proofErr w:type="gramEnd"/>
            <w:r>
              <w:rPr>
                <w:rFonts w:ascii="Helvetica" w:eastAsia="Times New Roman" w:hAnsi="Helvetica" w:cs="Helvetica"/>
                <w:sz w:val="15"/>
                <w:szCs w:val="15"/>
              </w:rPr>
              <w:t xml:space="preserve"> mole/volume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 xml:space="preserve">A significant proportion of the candidates did not attempt this question often because they could not do (ii). Only the very best answers showed the working out for the calculation. </w:t>
            </w:r>
            <w:r>
              <w:rPr>
                <w:rFonts w:ascii="Helvetica" w:eastAsia="Times New Roman" w:hAnsi="Helvetica" w:cs="Helvetica"/>
                <w:sz w:val="15"/>
                <w:szCs w:val="15"/>
              </w:rPr>
              <w:lastRenderedPageBreak/>
              <w:t xml:space="preserve">Centres should advise candidates that it is important to show the working out to allow </w:t>
            </w:r>
            <w:proofErr w:type="gramStart"/>
            <w:r>
              <w:rPr>
                <w:rFonts w:ascii="Helvetica" w:eastAsia="Times New Roman" w:hAnsi="Helvetica" w:cs="Helvetica"/>
                <w:sz w:val="15"/>
                <w:szCs w:val="15"/>
              </w:rPr>
              <w:t>examiner's</w:t>
            </w:r>
            <w:proofErr w:type="gramEnd"/>
            <w:r>
              <w:rPr>
                <w:rFonts w:ascii="Helvetica" w:eastAsia="Times New Roman" w:hAnsi="Helvetica" w:cs="Helvetica"/>
                <w:sz w:val="15"/>
                <w:szCs w:val="15"/>
              </w:rPr>
              <w:t xml:space="preserve"> to award error carried forward marks. Many candidates did not quote the final answer, 0.0595 mol/dm</w:t>
            </w:r>
            <w:r>
              <w:rPr>
                <w:rFonts w:ascii="Helvetica" w:eastAsia="Times New Roman" w:hAnsi="Helvetica" w:cs="Helvetica"/>
                <w:sz w:val="15"/>
                <w:szCs w:val="15"/>
                <w:vertAlign w:val="superscript"/>
              </w:rPr>
              <w:t>3</w:t>
            </w:r>
            <w:r>
              <w:rPr>
                <w:rFonts w:ascii="Helvetica" w:eastAsia="Times New Roman" w:hAnsi="Helvetica" w:cs="Helvetica"/>
                <w:sz w:val="15"/>
                <w:szCs w:val="15"/>
              </w:rPr>
              <w:t>, to three significant figures as required in the question and gave the answer as 0.06 mol/dm</w:t>
            </w:r>
            <w:r>
              <w:rPr>
                <w:rFonts w:ascii="Helvetica" w:eastAsia="Times New Roman" w:hAnsi="Helvetica" w:cs="Helvetica"/>
                <w:sz w:val="15"/>
                <w:szCs w:val="15"/>
                <w:vertAlign w:val="superscript"/>
              </w:rPr>
              <w:t>3</w:t>
            </w:r>
            <w:r>
              <w:rPr>
                <w:rFonts w:ascii="Helvetica" w:eastAsia="Times New Roman" w:hAnsi="Helvetica" w:cs="Helvetica"/>
                <w:sz w:val="15"/>
                <w:szCs w:val="15"/>
              </w:rPr>
              <w:t>.</w:t>
            </w:r>
          </w:p>
        </w:tc>
      </w:tr>
      <w:tr w:rsidR="00615ADE" w14:paraId="605A12BF"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CA62E7F"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E52BB91"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6F28637"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2113ABF9"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AB92795"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C303479"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r w:rsidR="00615ADE" w14:paraId="79593FBD" w14:textId="77777777">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7A8E0EE9"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12</w:t>
            </w: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36DF0591"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4E56E82" w14:textId="77777777" w:rsidR="00615ADE" w:rsidRDefault="00615ADE">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10CD3B1C" w14:textId="77777777" w:rsidR="00615ADE" w:rsidRDefault="00BC5DA6">
            <w:pPr>
              <w:pStyle w:val="NormalWeb"/>
              <w:spacing w:line="270" w:lineRule="atLeast"/>
              <w:ind w:left="30" w:right="30"/>
              <w:rPr>
                <w:sz w:val="15"/>
                <w:szCs w:val="15"/>
              </w:rPr>
            </w:pPr>
            <w:r>
              <w:rPr>
                <w:sz w:val="15"/>
                <w:szCs w:val="15"/>
              </w:rPr>
              <w:t>red / pink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615865" w14:textId="77777777" w:rsidR="00615ADE" w:rsidRDefault="00BC5DA6">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tcMar>
              <w:top w:w="60" w:type="dxa"/>
              <w:left w:w="75" w:type="dxa"/>
              <w:bottom w:w="60" w:type="dxa"/>
              <w:right w:w="60" w:type="dxa"/>
            </w:tcMar>
            <w:vAlign w:val="center"/>
            <w:hideMark/>
          </w:tcPr>
          <w:p w14:paraId="2D88EF83" w14:textId="77777777" w:rsidR="00615ADE" w:rsidRDefault="00BC5DA6">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The change in colour of phenolphthalein was not well known. Almost all the universal indicator colours were used.</w:t>
            </w:r>
          </w:p>
        </w:tc>
      </w:tr>
      <w:tr w:rsidR="00615ADE" w14:paraId="51E486AF"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FEF3CFA" w14:textId="77777777" w:rsidR="00615ADE" w:rsidRDefault="00615ADE">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0344D2" w14:textId="77777777" w:rsidR="00615ADE" w:rsidRDefault="00615ADE">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740BD3" w14:textId="77777777" w:rsidR="00615ADE" w:rsidRDefault="00615ADE">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tcMar>
              <w:top w:w="60" w:type="dxa"/>
              <w:left w:w="75" w:type="dxa"/>
              <w:bottom w:w="60" w:type="dxa"/>
              <w:right w:w="60" w:type="dxa"/>
            </w:tcMar>
            <w:vAlign w:val="center"/>
            <w:hideMark/>
          </w:tcPr>
          <w:p w14:paraId="3EF667D5" w14:textId="77777777" w:rsidR="00615ADE" w:rsidRDefault="00BC5DA6">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FA297A" w14:textId="77777777" w:rsidR="00615ADE" w:rsidRDefault="00BC5DA6">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115F1A7" w14:textId="77777777" w:rsidR="00615ADE" w:rsidRDefault="00615ADE">
            <w:pPr>
              <w:spacing w:before="15" w:after="15" w:line="315" w:lineRule="atLeast"/>
              <w:ind w:left="15" w:right="15"/>
              <w:jc w:val="center"/>
              <w:rPr>
                <w:rFonts w:ascii="Helvetica" w:eastAsia="Times New Roman" w:hAnsi="Helvetica" w:cs="Helvetica"/>
                <w:b/>
                <w:bCs/>
                <w:color w:val="000000"/>
                <w:sz w:val="15"/>
                <w:szCs w:val="15"/>
              </w:rPr>
            </w:pPr>
          </w:p>
        </w:tc>
      </w:tr>
    </w:tbl>
    <w:p w14:paraId="470FBA72" w14:textId="77777777" w:rsidR="00615ADE" w:rsidRDefault="00615ADE">
      <w:pPr>
        <w:rPr>
          <w:rFonts w:eastAsia="Times New Roman"/>
        </w:rPr>
      </w:pPr>
    </w:p>
    <w:sectPr w:rsidR="00615ADE">
      <w:footerReference w:type="default" r:id="rId37"/>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39D4" w14:textId="77777777" w:rsidR="00CB4C8C" w:rsidRDefault="00CB4C8C">
      <w:r>
        <w:separator/>
      </w:r>
    </w:p>
  </w:endnote>
  <w:endnote w:type="continuationSeparator" w:id="0">
    <w:p w14:paraId="7853ABFF" w14:textId="77777777" w:rsidR="00CB4C8C" w:rsidRDefault="00CB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615ADE" w14:paraId="22C7935A" w14:textId="77777777">
      <w:trPr>
        <w:jc w:val="right"/>
      </w:trPr>
      <w:tc>
        <w:tcPr>
          <w:tcW w:w="2000" w:type="pct"/>
          <w:vAlign w:val="center"/>
          <w:hideMark/>
        </w:tcPr>
        <w:p w14:paraId="4A8744C0" w14:textId="4043C1D9" w:rsidR="00615ADE" w:rsidRPr="00821108" w:rsidRDefault="00821108" w:rsidP="00821108">
          <w:pPr>
            <w:pStyle w:val="Footer"/>
          </w:pPr>
          <w:r>
            <w:t>Titrations | GCSE OCR</w:t>
          </w:r>
          <w:r w:rsidRPr="00D1552F">
            <w:t xml:space="preserve"> </w:t>
          </w:r>
          <w:r>
            <w:t xml:space="preserve">                                           </w:t>
          </w:r>
          <w:r w:rsidRPr="00D1552F">
            <w:t>©</w:t>
          </w:r>
          <w:r>
            <w:t xml:space="preserve"> AskFranChemistry.co.uk</w:t>
          </w:r>
        </w:p>
      </w:tc>
      <w:tc>
        <w:tcPr>
          <w:tcW w:w="1500" w:type="pct"/>
          <w:vAlign w:val="center"/>
          <w:hideMark/>
        </w:tcPr>
        <w:p w14:paraId="42654B6C" w14:textId="18E618A0" w:rsidR="00615ADE" w:rsidRDefault="00BC5DA6">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r w:rsidR="00821108">
            <w:rPr>
              <w:rFonts w:ascii="Helvetica" w:hAnsi="Helvetica" w:cs="Helvetica"/>
              <w:sz w:val="20"/>
              <w:szCs w:val="20"/>
            </w:rPr>
            <w:t xml:space="preserve"> </w:t>
          </w:r>
        </w:p>
      </w:tc>
      <w:tc>
        <w:tcPr>
          <w:tcW w:w="1500" w:type="pct"/>
          <w:vAlign w:val="center"/>
          <w:hideMark/>
        </w:tcPr>
        <w:p w14:paraId="430B47A0" w14:textId="24EB2747" w:rsidR="00615ADE" w:rsidRDefault="00615ADE">
          <w:pPr>
            <w:spacing w:before="15" w:after="15"/>
            <w:ind w:left="15" w:right="15"/>
            <w:jc w:val="right"/>
            <w:rPr>
              <w:rFonts w:ascii="Helvetica" w:hAnsi="Helvetica" w:cs="Helvetica"/>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D9C" w14:textId="77777777" w:rsidR="00CB4C8C" w:rsidRDefault="00CB4C8C">
      <w:r>
        <w:separator/>
      </w:r>
    </w:p>
  </w:footnote>
  <w:footnote w:type="continuationSeparator" w:id="0">
    <w:p w14:paraId="14FB074A" w14:textId="77777777" w:rsidR="00CB4C8C" w:rsidRDefault="00CB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E14"/>
    <w:multiLevelType w:val="multilevel"/>
    <w:tmpl w:val="9954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A03B6"/>
    <w:multiLevelType w:val="multilevel"/>
    <w:tmpl w:val="1D28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23DFC"/>
    <w:multiLevelType w:val="multilevel"/>
    <w:tmpl w:val="458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54FC8"/>
    <w:multiLevelType w:val="multilevel"/>
    <w:tmpl w:val="CAD043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2F14712"/>
    <w:multiLevelType w:val="multilevel"/>
    <w:tmpl w:val="77C088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CD83AC9"/>
    <w:multiLevelType w:val="multilevel"/>
    <w:tmpl w:val="D3A629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FDF6AB2"/>
    <w:multiLevelType w:val="multilevel"/>
    <w:tmpl w:val="D678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F7448"/>
    <w:multiLevelType w:val="multilevel"/>
    <w:tmpl w:val="A46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66B8B"/>
    <w:multiLevelType w:val="multilevel"/>
    <w:tmpl w:val="20BE8B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1046191">
    <w:abstractNumId w:val="8"/>
  </w:num>
  <w:num w:numId="2" w16cid:durableId="627055426">
    <w:abstractNumId w:val="5"/>
  </w:num>
  <w:num w:numId="3" w16cid:durableId="783503599">
    <w:abstractNumId w:val="3"/>
  </w:num>
  <w:num w:numId="4" w16cid:durableId="1214384241">
    <w:abstractNumId w:val="4"/>
  </w:num>
  <w:num w:numId="5" w16cid:durableId="735249753">
    <w:abstractNumId w:val="1"/>
  </w:num>
  <w:num w:numId="6" w16cid:durableId="582185461">
    <w:abstractNumId w:val="7"/>
  </w:num>
  <w:num w:numId="7" w16cid:durableId="2011634913">
    <w:abstractNumId w:val="0"/>
  </w:num>
  <w:num w:numId="8" w16cid:durableId="2111923252">
    <w:abstractNumId w:val="6"/>
  </w:num>
  <w:num w:numId="9" w16cid:durableId="719399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A6"/>
    <w:rsid w:val="005D7C24"/>
    <w:rsid w:val="00615ADE"/>
    <w:rsid w:val="00821108"/>
    <w:rsid w:val="00B47FBE"/>
    <w:rsid w:val="00B83926"/>
    <w:rsid w:val="00BC5DA6"/>
    <w:rsid w:val="00CB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01128"/>
  <w15:chartTrackingRefBased/>
  <w15:docId w15:val="{46CE65A6-E9C3-49CD-8493-C193F853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styleId="Strong">
    <w:name w:val="Strong"/>
    <w:basedOn w:val="DefaultParagraphFont"/>
    <w:uiPriority w:val="22"/>
    <w:qFormat/>
    <w:rPr>
      <w:b/>
      <w:bCs/>
    </w:rPr>
  </w:style>
  <w:style w:type="character" w:customStyle="1" w:styleId="dotrow1">
    <w:name w:val="dotrow1"/>
    <w:basedOn w:val="DefaultParagraphFont"/>
    <w:rPr>
      <w:rFonts w:ascii="Helvetica" w:hAnsi="Helvetica" w:cs="Helvetica" w:hint="default"/>
    </w:rPr>
  </w:style>
  <w:style w:type="character" w:styleId="Emphasis">
    <w:name w:val="Emphasis"/>
    <w:basedOn w:val="DefaultParagraphFont"/>
    <w:uiPriority w:val="20"/>
    <w:qFormat/>
    <w:rPr>
      <w:i/>
      <w:iCs/>
    </w:rPr>
  </w:style>
  <w:style w:type="character" w:customStyle="1" w:styleId="ifalone">
    <w:name w:val="if_alone"/>
    <w:basedOn w:val="DefaultParagraphFont"/>
    <w:rPr>
      <w:rFonts w:ascii="Helvetica" w:hAnsi="Helvetica" w:cs="Helvetica" w:hint="default"/>
    </w:rPr>
  </w:style>
  <w:style w:type="character" w:customStyle="1" w:styleId="ifnotalone">
    <w:name w:val="if_not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C5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A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394">
      <w:marLeft w:val="15"/>
      <w:marRight w:val="15"/>
      <w:marTop w:val="15"/>
      <w:marBottom w:val="15"/>
      <w:divBdr>
        <w:top w:val="none" w:sz="0" w:space="0" w:color="auto"/>
        <w:left w:val="none" w:sz="0" w:space="0" w:color="auto"/>
        <w:bottom w:val="none" w:sz="0" w:space="0" w:color="auto"/>
        <w:right w:val="none" w:sz="0" w:space="0" w:color="auto"/>
      </w:divBdr>
    </w:div>
    <w:div w:id="72901874">
      <w:marLeft w:val="15"/>
      <w:marRight w:val="15"/>
      <w:marTop w:val="270"/>
      <w:marBottom w:val="15"/>
      <w:divBdr>
        <w:top w:val="none" w:sz="0" w:space="0" w:color="auto"/>
        <w:left w:val="none" w:sz="0" w:space="0" w:color="auto"/>
        <w:bottom w:val="dashed" w:sz="6" w:space="0" w:color="000000"/>
        <w:right w:val="none" w:sz="0" w:space="0" w:color="auto"/>
      </w:divBdr>
    </w:div>
    <w:div w:id="93208835">
      <w:marLeft w:val="15"/>
      <w:marRight w:val="15"/>
      <w:marTop w:val="15"/>
      <w:marBottom w:val="15"/>
      <w:divBdr>
        <w:top w:val="none" w:sz="0" w:space="0" w:color="auto"/>
        <w:left w:val="none" w:sz="0" w:space="0" w:color="auto"/>
        <w:bottom w:val="none" w:sz="0" w:space="0" w:color="auto"/>
        <w:right w:val="none" w:sz="0" w:space="0" w:color="auto"/>
      </w:divBdr>
    </w:div>
    <w:div w:id="101800884">
      <w:marLeft w:val="15"/>
      <w:marRight w:val="15"/>
      <w:marTop w:val="270"/>
      <w:marBottom w:val="15"/>
      <w:divBdr>
        <w:top w:val="none" w:sz="0" w:space="0" w:color="auto"/>
        <w:left w:val="none" w:sz="0" w:space="0" w:color="auto"/>
        <w:bottom w:val="dashed" w:sz="6" w:space="0" w:color="000000"/>
        <w:right w:val="none" w:sz="0" w:space="0" w:color="auto"/>
      </w:divBdr>
    </w:div>
    <w:div w:id="117601863">
      <w:marLeft w:val="15"/>
      <w:marRight w:val="15"/>
      <w:marTop w:val="15"/>
      <w:marBottom w:val="15"/>
      <w:divBdr>
        <w:top w:val="none" w:sz="0" w:space="0" w:color="auto"/>
        <w:left w:val="none" w:sz="0" w:space="0" w:color="auto"/>
        <w:bottom w:val="none" w:sz="0" w:space="0" w:color="auto"/>
        <w:right w:val="none" w:sz="0" w:space="0" w:color="auto"/>
      </w:divBdr>
    </w:div>
    <w:div w:id="182060234">
      <w:marLeft w:val="15"/>
      <w:marRight w:val="15"/>
      <w:marTop w:val="270"/>
      <w:marBottom w:val="15"/>
      <w:divBdr>
        <w:top w:val="none" w:sz="0" w:space="0" w:color="auto"/>
        <w:left w:val="none" w:sz="0" w:space="0" w:color="auto"/>
        <w:bottom w:val="dashed" w:sz="6" w:space="0" w:color="000000"/>
        <w:right w:val="none" w:sz="0" w:space="0" w:color="auto"/>
      </w:divBdr>
    </w:div>
    <w:div w:id="183566903">
      <w:marLeft w:val="15"/>
      <w:marRight w:val="15"/>
      <w:marTop w:val="270"/>
      <w:marBottom w:val="15"/>
      <w:divBdr>
        <w:top w:val="none" w:sz="0" w:space="0" w:color="auto"/>
        <w:left w:val="none" w:sz="0" w:space="0" w:color="auto"/>
        <w:bottom w:val="dashed" w:sz="6" w:space="0" w:color="000000"/>
        <w:right w:val="none" w:sz="0" w:space="0" w:color="auto"/>
      </w:divBdr>
    </w:div>
    <w:div w:id="193157245">
      <w:marLeft w:val="15"/>
      <w:marRight w:val="15"/>
      <w:marTop w:val="15"/>
      <w:marBottom w:val="15"/>
      <w:divBdr>
        <w:top w:val="none" w:sz="0" w:space="0" w:color="auto"/>
        <w:left w:val="none" w:sz="0" w:space="0" w:color="auto"/>
        <w:bottom w:val="none" w:sz="0" w:space="0" w:color="auto"/>
        <w:right w:val="none" w:sz="0" w:space="0" w:color="auto"/>
      </w:divBdr>
    </w:div>
    <w:div w:id="199518168">
      <w:marLeft w:val="15"/>
      <w:marRight w:val="15"/>
      <w:marTop w:val="15"/>
      <w:marBottom w:val="15"/>
      <w:divBdr>
        <w:top w:val="none" w:sz="0" w:space="0" w:color="auto"/>
        <w:left w:val="none" w:sz="0" w:space="0" w:color="auto"/>
        <w:bottom w:val="none" w:sz="0" w:space="0" w:color="auto"/>
        <w:right w:val="none" w:sz="0" w:space="0" w:color="auto"/>
      </w:divBdr>
    </w:div>
    <w:div w:id="207768217">
      <w:marLeft w:val="15"/>
      <w:marRight w:val="15"/>
      <w:marTop w:val="15"/>
      <w:marBottom w:val="15"/>
      <w:divBdr>
        <w:top w:val="none" w:sz="0" w:space="0" w:color="auto"/>
        <w:left w:val="none" w:sz="0" w:space="0" w:color="auto"/>
        <w:bottom w:val="none" w:sz="0" w:space="0" w:color="auto"/>
        <w:right w:val="none" w:sz="0" w:space="0" w:color="auto"/>
      </w:divBdr>
    </w:div>
    <w:div w:id="242495481">
      <w:marLeft w:val="15"/>
      <w:marRight w:val="15"/>
      <w:marTop w:val="270"/>
      <w:marBottom w:val="15"/>
      <w:divBdr>
        <w:top w:val="none" w:sz="0" w:space="0" w:color="auto"/>
        <w:left w:val="none" w:sz="0" w:space="0" w:color="auto"/>
        <w:bottom w:val="dashed" w:sz="6" w:space="0" w:color="000000"/>
        <w:right w:val="none" w:sz="0" w:space="0" w:color="auto"/>
      </w:divBdr>
    </w:div>
    <w:div w:id="300883697">
      <w:marLeft w:val="15"/>
      <w:marRight w:val="15"/>
      <w:marTop w:val="270"/>
      <w:marBottom w:val="15"/>
      <w:divBdr>
        <w:top w:val="none" w:sz="0" w:space="0" w:color="auto"/>
        <w:left w:val="none" w:sz="0" w:space="0" w:color="auto"/>
        <w:bottom w:val="dashed" w:sz="6" w:space="0" w:color="000000"/>
        <w:right w:val="none" w:sz="0" w:space="0" w:color="auto"/>
      </w:divBdr>
    </w:div>
    <w:div w:id="310642413">
      <w:marLeft w:val="15"/>
      <w:marRight w:val="15"/>
      <w:marTop w:val="270"/>
      <w:marBottom w:val="15"/>
      <w:divBdr>
        <w:top w:val="none" w:sz="0" w:space="0" w:color="auto"/>
        <w:left w:val="none" w:sz="0" w:space="0" w:color="auto"/>
        <w:bottom w:val="dashed" w:sz="6" w:space="0" w:color="000000"/>
        <w:right w:val="none" w:sz="0" w:space="0" w:color="auto"/>
      </w:divBdr>
    </w:div>
    <w:div w:id="348143735">
      <w:marLeft w:val="15"/>
      <w:marRight w:val="15"/>
      <w:marTop w:val="15"/>
      <w:marBottom w:val="15"/>
      <w:divBdr>
        <w:top w:val="none" w:sz="0" w:space="0" w:color="auto"/>
        <w:left w:val="none" w:sz="0" w:space="0" w:color="auto"/>
        <w:bottom w:val="none" w:sz="0" w:space="0" w:color="auto"/>
        <w:right w:val="none" w:sz="0" w:space="0" w:color="auto"/>
      </w:divBdr>
    </w:div>
    <w:div w:id="408305636">
      <w:marLeft w:val="15"/>
      <w:marRight w:val="15"/>
      <w:marTop w:val="15"/>
      <w:marBottom w:val="15"/>
      <w:divBdr>
        <w:top w:val="none" w:sz="0" w:space="0" w:color="auto"/>
        <w:left w:val="none" w:sz="0" w:space="0" w:color="auto"/>
        <w:bottom w:val="none" w:sz="0" w:space="0" w:color="auto"/>
        <w:right w:val="none" w:sz="0" w:space="0" w:color="auto"/>
      </w:divBdr>
    </w:div>
    <w:div w:id="443615431">
      <w:marLeft w:val="15"/>
      <w:marRight w:val="15"/>
      <w:marTop w:val="270"/>
      <w:marBottom w:val="15"/>
      <w:divBdr>
        <w:top w:val="none" w:sz="0" w:space="0" w:color="auto"/>
        <w:left w:val="none" w:sz="0" w:space="0" w:color="auto"/>
        <w:bottom w:val="dashed" w:sz="6" w:space="0" w:color="000000"/>
        <w:right w:val="none" w:sz="0" w:space="0" w:color="auto"/>
      </w:divBdr>
    </w:div>
    <w:div w:id="443623680">
      <w:marLeft w:val="15"/>
      <w:marRight w:val="15"/>
      <w:marTop w:val="270"/>
      <w:marBottom w:val="15"/>
      <w:divBdr>
        <w:top w:val="none" w:sz="0" w:space="0" w:color="auto"/>
        <w:left w:val="none" w:sz="0" w:space="0" w:color="auto"/>
        <w:bottom w:val="dashed" w:sz="6" w:space="0" w:color="000000"/>
        <w:right w:val="none" w:sz="0" w:space="0" w:color="auto"/>
      </w:divBdr>
    </w:div>
    <w:div w:id="447817207">
      <w:marLeft w:val="15"/>
      <w:marRight w:val="15"/>
      <w:marTop w:val="15"/>
      <w:marBottom w:val="15"/>
      <w:divBdr>
        <w:top w:val="none" w:sz="0" w:space="0" w:color="auto"/>
        <w:left w:val="none" w:sz="0" w:space="0" w:color="auto"/>
        <w:bottom w:val="none" w:sz="0" w:space="0" w:color="auto"/>
        <w:right w:val="none" w:sz="0" w:space="0" w:color="auto"/>
      </w:divBdr>
    </w:div>
    <w:div w:id="450830339">
      <w:marLeft w:val="15"/>
      <w:marRight w:val="15"/>
      <w:marTop w:val="15"/>
      <w:marBottom w:val="15"/>
      <w:divBdr>
        <w:top w:val="none" w:sz="0" w:space="0" w:color="auto"/>
        <w:left w:val="none" w:sz="0" w:space="0" w:color="auto"/>
        <w:bottom w:val="none" w:sz="0" w:space="0" w:color="auto"/>
        <w:right w:val="none" w:sz="0" w:space="0" w:color="auto"/>
      </w:divBdr>
    </w:div>
    <w:div w:id="504367828">
      <w:marLeft w:val="15"/>
      <w:marRight w:val="15"/>
      <w:marTop w:val="270"/>
      <w:marBottom w:val="15"/>
      <w:divBdr>
        <w:top w:val="none" w:sz="0" w:space="0" w:color="auto"/>
        <w:left w:val="none" w:sz="0" w:space="0" w:color="auto"/>
        <w:bottom w:val="dashed" w:sz="6" w:space="0" w:color="000000"/>
        <w:right w:val="none" w:sz="0" w:space="0" w:color="auto"/>
      </w:divBdr>
    </w:div>
    <w:div w:id="505486217">
      <w:marLeft w:val="15"/>
      <w:marRight w:val="15"/>
      <w:marTop w:val="270"/>
      <w:marBottom w:val="15"/>
      <w:divBdr>
        <w:top w:val="none" w:sz="0" w:space="0" w:color="auto"/>
        <w:left w:val="none" w:sz="0" w:space="0" w:color="auto"/>
        <w:bottom w:val="dashed" w:sz="6" w:space="0" w:color="000000"/>
        <w:right w:val="none" w:sz="0" w:space="0" w:color="auto"/>
      </w:divBdr>
    </w:div>
    <w:div w:id="531695415">
      <w:marLeft w:val="15"/>
      <w:marRight w:val="15"/>
      <w:marTop w:val="270"/>
      <w:marBottom w:val="15"/>
      <w:divBdr>
        <w:top w:val="none" w:sz="0" w:space="0" w:color="auto"/>
        <w:left w:val="none" w:sz="0" w:space="0" w:color="auto"/>
        <w:bottom w:val="dashed" w:sz="6" w:space="0" w:color="000000"/>
        <w:right w:val="none" w:sz="0" w:space="0" w:color="auto"/>
      </w:divBdr>
    </w:div>
    <w:div w:id="545483261">
      <w:marLeft w:val="15"/>
      <w:marRight w:val="15"/>
      <w:marTop w:val="15"/>
      <w:marBottom w:val="15"/>
      <w:divBdr>
        <w:top w:val="none" w:sz="0" w:space="0" w:color="auto"/>
        <w:left w:val="none" w:sz="0" w:space="0" w:color="auto"/>
        <w:bottom w:val="none" w:sz="0" w:space="0" w:color="auto"/>
        <w:right w:val="none" w:sz="0" w:space="0" w:color="auto"/>
      </w:divBdr>
    </w:div>
    <w:div w:id="548687557">
      <w:marLeft w:val="15"/>
      <w:marRight w:val="15"/>
      <w:marTop w:val="270"/>
      <w:marBottom w:val="15"/>
      <w:divBdr>
        <w:top w:val="none" w:sz="0" w:space="0" w:color="auto"/>
        <w:left w:val="none" w:sz="0" w:space="0" w:color="auto"/>
        <w:bottom w:val="dashed" w:sz="6" w:space="0" w:color="000000"/>
        <w:right w:val="none" w:sz="0" w:space="0" w:color="auto"/>
      </w:divBdr>
    </w:div>
    <w:div w:id="617420719">
      <w:marLeft w:val="15"/>
      <w:marRight w:val="15"/>
      <w:marTop w:val="15"/>
      <w:marBottom w:val="15"/>
      <w:divBdr>
        <w:top w:val="none" w:sz="0" w:space="0" w:color="auto"/>
        <w:left w:val="none" w:sz="0" w:space="0" w:color="auto"/>
        <w:bottom w:val="none" w:sz="0" w:space="0" w:color="auto"/>
        <w:right w:val="none" w:sz="0" w:space="0" w:color="auto"/>
      </w:divBdr>
    </w:div>
    <w:div w:id="625701039">
      <w:marLeft w:val="15"/>
      <w:marRight w:val="15"/>
      <w:marTop w:val="15"/>
      <w:marBottom w:val="15"/>
      <w:divBdr>
        <w:top w:val="none" w:sz="0" w:space="0" w:color="auto"/>
        <w:left w:val="none" w:sz="0" w:space="0" w:color="auto"/>
        <w:bottom w:val="none" w:sz="0" w:space="0" w:color="auto"/>
        <w:right w:val="none" w:sz="0" w:space="0" w:color="auto"/>
      </w:divBdr>
    </w:div>
    <w:div w:id="647593023">
      <w:marLeft w:val="15"/>
      <w:marRight w:val="15"/>
      <w:marTop w:val="15"/>
      <w:marBottom w:val="15"/>
      <w:divBdr>
        <w:top w:val="none" w:sz="0" w:space="0" w:color="auto"/>
        <w:left w:val="none" w:sz="0" w:space="0" w:color="auto"/>
        <w:bottom w:val="none" w:sz="0" w:space="0" w:color="auto"/>
        <w:right w:val="none" w:sz="0" w:space="0" w:color="auto"/>
      </w:divBdr>
    </w:div>
    <w:div w:id="683559061">
      <w:marLeft w:val="15"/>
      <w:marRight w:val="15"/>
      <w:marTop w:val="270"/>
      <w:marBottom w:val="15"/>
      <w:divBdr>
        <w:top w:val="none" w:sz="0" w:space="0" w:color="auto"/>
        <w:left w:val="none" w:sz="0" w:space="0" w:color="auto"/>
        <w:bottom w:val="dashed" w:sz="6" w:space="0" w:color="000000"/>
        <w:right w:val="none" w:sz="0" w:space="0" w:color="auto"/>
      </w:divBdr>
    </w:div>
    <w:div w:id="703944748">
      <w:marLeft w:val="15"/>
      <w:marRight w:val="15"/>
      <w:marTop w:val="15"/>
      <w:marBottom w:val="15"/>
      <w:divBdr>
        <w:top w:val="none" w:sz="0" w:space="0" w:color="auto"/>
        <w:left w:val="none" w:sz="0" w:space="0" w:color="auto"/>
        <w:bottom w:val="none" w:sz="0" w:space="0" w:color="auto"/>
        <w:right w:val="none" w:sz="0" w:space="0" w:color="auto"/>
      </w:divBdr>
    </w:div>
    <w:div w:id="705760001">
      <w:marLeft w:val="15"/>
      <w:marRight w:val="15"/>
      <w:marTop w:val="15"/>
      <w:marBottom w:val="15"/>
      <w:divBdr>
        <w:top w:val="none" w:sz="0" w:space="0" w:color="auto"/>
        <w:left w:val="none" w:sz="0" w:space="0" w:color="auto"/>
        <w:bottom w:val="none" w:sz="0" w:space="0" w:color="auto"/>
        <w:right w:val="none" w:sz="0" w:space="0" w:color="auto"/>
      </w:divBdr>
    </w:div>
    <w:div w:id="726103628">
      <w:marLeft w:val="15"/>
      <w:marRight w:val="15"/>
      <w:marTop w:val="270"/>
      <w:marBottom w:val="15"/>
      <w:divBdr>
        <w:top w:val="none" w:sz="0" w:space="0" w:color="auto"/>
        <w:left w:val="none" w:sz="0" w:space="0" w:color="auto"/>
        <w:bottom w:val="dashed" w:sz="6" w:space="0" w:color="000000"/>
        <w:right w:val="none" w:sz="0" w:space="0" w:color="auto"/>
      </w:divBdr>
    </w:div>
    <w:div w:id="731345854">
      <w:marLeft w:val="15"/>
      <w:marRight w:val="15"/>
      <w:marTop w:val="15"/>
      <w:marBottom w:val="15"/>
      <w:divBdr>
        <w:top w:val="none" w:sz="0" w:space="0" w:color="auto"/>
        <w:left w:val="none" w:sz="0" w:space="0" w:color="auto"/>
        <w:bottom w:val="none" w:sz="0" w:space="0" w:color="auto"/>
        <w:right w:val="none" w:sz="0" w:space="0" w:color="auto"/>
      </w:divBdr>
    </w:div>
    <w:div w:id="732309650">
      <w:marLeft w:val="15"/>
      <w:marRight w:val="15"/>
      <w:marTop w:val="270"/>
      <w:marBottom w:val="15"/>
      <w:divBdr>
        <w:top w:val="none" w:sz="0" w:space="0" w:color="auto"/>
        <w:left w:val="none" w:sz="0" w:space="0" w:color="auto"/>
        <w:bottom w:val="dashed" w:sz="6" w:space="0" w:color="000000"/>
        <w:right w:val="none" w:sz="0" w:space="0" w:color="auto"/>
      </w:divBdr>
    </w:div>
    <w:div w:id="775171049">
      <w:marLeft w:val="15"/>
      <w:marRight w:val="15"/>
      <w:marTop w:val="15"/>
      <w:marBottom w:val="15"/>
      <w:divBdr>
        <w:top w:val="none" w:sz="0" w:space="0" w:color="auto"/>
        <w:left w:val="none" w:sz="0" w:space="0" w:color="auto"/>
        <w:bottom w:val="none" w:sz="0" w:space="0" w:color="auto"/>
        <w:right w:val="none" w:sz="0" w:space="0" w:color="auto"/>
      </w:divBdr>
    </w:div>
    <w:div w:id="789015339">
      <w:marLeft w:val="15"/>
      <w:marRight w:val="15"/>
      <w:marTop w:val="270"/>
      <w:marBottom w:val="15"/>
      <w:divBdr>
        <w:top w:val="none" w:sz="0" w:space="0" w:color="auto"/>
        <w:left w:val="none" w:sz="0" w:space="0" w:color="auto"/>
        <w:bottom w:val="dashed" w:sz="6" w:space="0" w:color="000000"/>
        <w:right w:val="none" w:sz="0" w:space="0" w:color="auto"/>
      </w:divBdr>
    </w:div>
    <w:div w:id="828794223">
      <w:marLeft w:val="15"/>
      <w:marRight w:val="15"/>
      <w:marTop w:val="15"/>
      <w:marBottom w:val="15"/>
      <w:divBdr>
        <w:top w:val="none" w:sz="0" w:space="0" w:color="auto"/>
        <w:left w:val="none" w:sz="0" w:space="0" w:color="auto"/>
        <w:bottom w:val="none" w:sz="0" w:space="0" w:color="auto"/>
        <w:right w:val="none" w:sz="0" w:space="0" w:color="auto"/>
      </w:divBdr>
    </w:div>
    <w:div w:id="836992739">
      <w:marLeft w:val="15"/>
      <w:marRight w:val="15"/>
      <w:marTop w:val="15"/>
      <w:marBottom w:val="15"/>
      <w:divBdr>
        <w:top w:val="none" w:sz="0" w:space="0" w:color="auto"/>
        <w:left w:val="none" w:sz="0" w:space="0" w:color="auto"/>
        <w:bottom w:val="none" w:sz="0" w:space="0" w:color="auto"/>
        <w:right w:val="none" w:sz="0" w:space="0" w:color="auto"/>
      </w:divBdr>
    </w:div>
    <w:div w:id="848131587">
      <w:marLeft w:val="15"/>
      <w:marRight w:val="15"/>
      <w:marTop w:val="270"/>
      <w:marBottom w:val="15"/>
      <w:divBdr>
        <w:top w:val="none" w:sz="0" w:space="0" w:color="auto"/>
        <w:left w:val="none" w:sz="0" w:space="0" w:color="auto"/>
        <w:bottom w:val="dashed" w:sz="6" w:space="0" w:color="000000"/>
        <w:right w:val="none" w:sz="0" w:space="0" w:color="auto"/>
      </w:divBdr>
    </w:div>
    <w:div w:id="862667984">
      <w:marLeft w:val="15"/>
      <w:marRight w:val="15"/>
      <w:marTop w:val="270"/>
      <w:marBottom w:val="15"/>
      <w:divBdr>
        <w:top w:val="none" w:sz="0" w:space="0" w:color="auto"/>
        <w:left w:val="none" w:sz="0" w:space="0" w:color="auto"/>
        <w:bottom w:val="dashed" w:sz="6" w:space="0" w:color="000000"/>
        <w:right w:val="none" w:sz="0" w:space="0" w:color="auto"/>
      </w:divBdr>
    </w:div>
    <w:div w:id="867455054">
      <w:marLeft w:val="15"/>
      <w:marRight w:val="15"/>
      <w:marTop w:val="270"/>
      <w:marBottom w:val="15"/>
      <w:divBdr>
        <w:top w:val="none" w:sz="0" w:space="0" w:color="auto"/>
        <w:left w:val="none" w:sz="0" w:space="0" w:color="auto"/>
        <w:bottom w:val="dashed" w:sz="6" w:space="0" w:color="000000"/>
        <w:right w:val="none" w:sz="0" w:space="0" w:color="auto"/>
      </w:divBdr>
    </w:div>
    <w:div w:id="886067005">
      <w:marLeft w:val="15"/>
      <w:marRight w:val="15"/>
      <w:marTop w:val="15"/>
      <w:marBottom w:val="15"/>
      <w:divBdr>
        <w:top w:val="none" w:sz="0" w:space="0" w:color="auto"/>
        <w:left w:val="none" w:sz="0" w:space="0" w:color="auto"/>
        <w:bottom w:val="none" w:sz="0" w:space="0" w:color="auto"/>
        <w:right w:val="none" w:sz="0" w:space="0" w:color="auto"/>
      </w:divBdr>
    </w:div>
    <w:div w:id="938608521">
      <w:marLeft w:val="15"/>
      <w:marRight w:val="15"/>
      <w:marTop w:val="270"/>
      <w:marBottom w:val="15"/>
      <w:divBdr>
        <w:top w:val="none" w:sz="0" w:space="0" w:color="auto"/>
        <w:left w:val="none" w:sz="0" w:space="0" w:color="auto"/>
        <w:bottom w:val="dashed" w:sz="6" w:space="0" w:color="000000"/>
        <w:right w:val="none" w:sz="0" w:space="0" w:color="auto"/>
      </w:divBdr>
    </w:div>
    <w:div w:id="1000887251">
      <w:marLeft w:val="15"/>
      <w:marRight w:val="15"/>
      <w:marTop w:val="270"/>
      <w:marBottom w:val="15"/>
      <w:divBdr>
        <w:top w:val="none" w:sz="0" w:space="0" w:color="auto"/>
        <w:left w:val="none" w:sz="0" w:space="0" w:color="auto"/>
        <w:bottom w:val="dashed" w:sz="6" w:space="0" w:color="000000"/>
        <w:right w:val="none" w:sz="0" w:space="0" w:color="auto"/>
      </w:divBdr>
    </w:div>
    <w:div w:id="1013722062">
      <w:marLeft w:val="15"/>
      <w:marRight w:val="15"/>
      <w:marTop w:val="270"/>
      <w:marBottom w:val="15"/>
      <w:divBdr>
        <w:top w:val="none" w:sz="0" w:space="0" w:color="auto"/>
        <w:left w:val="none" w:sz="0" w:space="0" w:color="auto"/>
        <w:bottom w:val="dashed" w:sz="6" w:space="0" w:color="000000"/>
        <w:right w:val="none" w:sz="0" w:space="0" w:color="auto"/>
      </w:divBdr>
    </w:div>
    <w:div w:id="1078016251">
      <w:marLeft w:val="15"/>
      <w:marRight w:val="15"/>
      <w:marTop w:val="270"/>
      <w:marBottom w:val="15"/>
      <w:divBdr>
        <w:top w:val="none" w:sz="0" w:space="0" w:color="auto"/>
        <w:left w:val="none" w:sz="0" w:space="0" w:color="auto"/>
        <w:bottom w:val="dashed" w:sz="6" w:space="0" w:color="000000"/>
        <w:right w:val="none" w:sz="0" w:space="0" w:color="auto"/>
      </w:divBdr>
    </w:div>
    <w:div w:id="1091245272">
      <w:marLeft w:val="15"/>
      <w:marRight w:val="15"/>
      <w:marTop w:val="270"/>
      <w:marBottom w:val="15"/>
      <w:divBdr>
        <w:top w:val="none" w:sz="0" w:space="0" w:color="auto"/>
        <w:left w:val="none" w:sz="0" w:space="0" w:color="auto"/>
        <w:bottom w:val="dashed" w:sz="6" w:space="0" w:color="000000"/>
        <w:right w:val="none" w:sz="0" w:space="0" w:color="auto"/>
      </w:divBdr>
    </w:div>
    <w:div w:id="1125654447">
      <w:marLeft w:val="15"/>
      <w:marRight w:val="15"/>
      <w:marTop w:val="270"/>
      <w:marBottom w:val="15"/>
      <w:divBdr>
        <w:top w:val="none" w:sz="0" w:space="0" w:color="auto"/>
        <w:left w:val="none" w:sz="0" w:space="0" w:color="auto"/>
        <w:bottom w:val="dashed" w:sz="6" w:space="0" w:color="000000"/>
        <w:right w:val="none" w:sz="0" w:space="0" w:color="auto"/>
      </w:divBdr>
    </w:div>
    <w:div w:id="1126504625">
      <w:marLeft w:val="15"/>
      <w:marRight w:val="15"/>
      <w:marTop w:val="15"/>
      <w:marBottom w:val="15"/>
      <w:divBdr>
        <w:top w:val="none" w:sz="0" w:space="0" w:color="auto"/>
        <w:left w:val="none" w:sz="0" w:space="0" w:color="auto"/>
        <w:bottom w:val="none" w:sz="0" w:space="0" w:color="auto"/>
        <w:right w:val="none" w:sz="0" w:space="0" w:color="auto"/>
      </w:divBdr>
    </w:div>
    <w:div w:id="1166508005">
      <w:marLeft w:val="15"/>
      <w:marRight w:val="15"/>
      <w:marTop w:val="15"/>
      <w:marBottom w:val="15"/>
      <w:divBdr>
        <w:top w:val="none" w:sz="0" w:space="0" w:color="auto"/>
        <w:left w:val="none" w:sz="0" w:space="0" w:color="auto"/>
        <w:bottom w:val="none" w:sz="0" w:space="0" w:color="auto"/>
        <w:right w:val="none" w:sz="0" w:space="0" w:color="auto"/>
      </w:divBdr>
    </w:div>
    <w:div w:id="1188254521">
      <w:marLeft w:val="15"/>
      <w:marRight w:val="15"/>
      <w:marTop w:val="15"/>
      <w:marBottom w:val="15"/>
      <w:divBdr>
        <w:top w:val="none" w:sz="0" w:space="0" w:color="auto"/>
        <w:left w:val="none" w:sz="0" w:space="0" w:color="auto"/>
        <w:bottom w:val="none" w:sz="0" w:space="0" w:color="auto"/>
        <w:right w:val="none" w:sz="0" w:space="0" w:color="auto"/>
      </w:divBdr>
    </w:div>
    <w:div w:id="1191992435">
      <w:marLeft w:val="15"/>
      <w:marRight w:val="15"/>
      <w:marTop w:val="15"/>
      <w:marBottom w:val="15"/>
      <w:divBdr>
        <w:top w:val="none" w:sz="0" w:space="0" w:color="auto"/>
        <w:left w:val="none" w:sz="0" w:space="0" w:color="auto"/>
        <w:bottom w:val="none" w:sz="0" w:space="0" w:color="auto"/>
        <w:right w:val="none" w:sz="0" w:space="0" w:color="auto"/>
      </w:divBdr>
    </w:div>
    <w:div w:id="1264729808">
      <w:marLeft w:val="15"/>
      <w:marRight w:val="15"/>
      <w:marTop w:val="270"/>
      <w:marBottom w:val="15"/>
      <w:divBdr>
        <w:top w:val="none" w:sz="0" w:space="0" w:color="auto"/>
        <w:left w:val="none" w:sz="0" w:space="0" w:color="auto"/>
        <w:bottom w:val="dashed" w:sz="6" w:space="0" w:color="000000"/>
        <w:right w:val="none" w:sz="0" w:space="0" w:color="auto"/>
      </w:divBdr>
    </w:div>
    <w:div w:id="1266961660">
      <w:marLeft w:val="15"/>
      <w:marRight w:val="15"/>
      <w:marTop w:val="15"/>
      <w:marBottom w:val="15"/>
      <w:divBdr>
        <w:top w:val="none" w:sz="0" w:space="0" w:color="auto"/>
        <w:left w:val="none" w:sz="0" w:space="0" w:color="auto"/>
        <w:bottom w:val="none" w:sz="0" w:space="0" w:color="auto"/>
        <w:right w:val="none" w:sz="0" w:space="0" w:color="auto"/>
      </w:divBdr>
      <w:divsChild>
        <w:div w:id="1832938771">
          <w:marLeft w:val="15"/>
          <w:marRight w:val="15"/>
          <w:marTop w:val="15"/>
          <w:marBottom w:val="15"/>
          <w:divBdr>
            <w:top w:val="none" w:sz="0" w:space="0" w:color="auto"/>
            <w:left w:val="none" w:sz="0" w:space="0" w:color="auto"/>
            <w:bottom w:val="none" w:sz="0" w:space="0" w:color="auto"/>
            <w:right w:val="none" w:sz="0" w:space="0" w:color="auto"/>
          </w:divBdr>
        </w:div>
        <w:div w:id="388921939">
          <w:marLeft w:val="15"/>
          <w:marRight w:val="15"/>
          <w:marTop w:val="15"/>
          <w:marBottom w:val="15"/>
          <w:divBdr>
            <w:top w:val="none" w:sz="0" w:space="0" w:color="auto"/>
            <w:left w:val="none" w:sz="0" w:space="0" w:color="auto"/>
            <w:bottom w:val="none" w:sz="0" w:space="0" w:color="auto"/>
            <w:right w:val="none" w:sz="0" w:space="0" w:color="auto"/>
          </w:divBdr>
        </w:div>
        <w:div w:id="1587691951">
          <w:marLeft w:val="15"/>
          <w:marRight w:val="15"/>
          <w:marTop w:val="15"/>
          <w:marBottom w:val="15"/>
          <w:divBdr>
            <w:top w:val="none" w:sz="0" w:space="0" w:color="auto"/>
            <w:left w:val="none" w:sz="0" w:space="0" w:color="auto"/>
            <w:bottom w:val="none" w:sz="0" w:space="0" w:color="auto"/>
            <w:right w:val="none" w:sz="0" w:space="0" w:color="auto"/>
          </w:divBdr>
        </w:div>
        <w:div w:id="1857692486">
          <w:marLeft w:val="15"/>
          <w:marRight w:val="15"/>
          <w:marTop w:val="270"/>
          <w:marBottom w:val="15"/>
          <w:divBdr>
            <w:top w:val="none" w:sz="0" w:space="0" w:color="auto"/>
            <w:left w:val="none" w:sz="0" w:space="0" w:color="auto"/>
            <w:bottom w:val="dashed" w:sz="6" w:space="0" w:color="000000"/>
            <w:right w:val="none" w:sz="0" w:space="0" w:color="auto"/>
          </w:divBdr>
        </w:div>
        <w:div w:id="1428312789">
          <w:marLeft w:val="15"/>
          <w:marRight w:val="15"/>
          <w:marTop w:val="270"/>
          <w:marBottom w:val="15"/>
          <w:divBdr>
            <w:top w:val="none" w:sz="0" w:space="0" w:color="auto"/>
            <w:left w:val="none" w:sz="0" w:space="0" w:color="auto"/>
            <w:bottom w:val="dashed" w:sz="6" w:space="0" w:color="000000"/>
            <w:right w:val="none" w:sz="0" w:space="0" w:color="auto"/>
          </w:divBdr>
        </w:div>
        <w:div w:id="1374382137">
          <w:marLeft w:val="15"/>
          <w:marRight w:val="15"/>
          <w:marTop w:val="270"/>
          <w:marBottom w:val="15"/>
          <w:divBdr>
            <w:top w:val="none" w:sz="0" w:space="0" w:color="auto"/>
            <w:left w:val="none" w:sz="0" w:space="0" w:color="auto"/>
            <w:bottom w:val="dashed" w:sz="6" w:space="0" w:color="000000"/>
            <w:right w:val="none" w:sz="0" w:space="0" w:color="auto"/>
          </w:divBdr>
        </w:div>
        <w:div w:id="127016038">
          <w:marLeft w:val="15"/>
          <w:marRight w:val="15"/>
          <w:marTop w:val="270"/>
          <w:marBottom w:val="15"/>
          <w:divBdr>
            <w:top w:val="none" w:sz="0" w:space="0" w:color="auto"/>
            <w:left w:val="none" w:sz="0" w:space="0" w:color="auto"/>
            <w:bottom w:val="dashed" w:sz="6" w:space="0" w:color="000000"/>
            <w:right w:val="none" w:sz="0" w:space="0" w:color="auto"/>
          </w:divBdr>
        </w:div>
        <w:div w:id="2113351200">
          <w:marLeft w:val="15"/>
          <w:marRight w:val="15"/>
          <w:marTop w:val="270"/>
          <w:marBottom w:val="15"/>
          <w:divBdr>
            <w:top w:val="none" w:sz="0" w:space="0" w:color="auto"/>
            <w:left w:val="none" w:sz="0" w:space="0" w:color="auto"/>
            <w:bottom w:val="dashed" w:sz="6" w:space="0" w:color="000000"/>
            <w:right w:val="none" w:sz="0" w:space="0" w:color="auto"/>
          </w:divBdr>
        </w:div>
        <w:div w:id="101388559">
          <w:marLeft w:val="15"/>
          <w:marRight w:val="15"/>
          <w:marTop w:val="270"/>
          <w:marBottom w:val="15"/>
          <w:divBdr>
            <w:top w:val="none" w:sz="0" w:space="0" w:color="auto"/>
            <w:left w:val="none" w:sz="0" w:space="0" w:color="auto"/>
            <w:bottom w:val="dashed" w:sz="6" w:space="0" w:color="000000"/>
            <w:right w:val="none" w:sz="0" w:space="0" w:color="auto"/>
          </w:divBdr>
        </w:div>
        <w:div w:id="125511634">
          <w:marLeft w:val="15"/>
          <w:marRight w:val="15"/>
          <w:marTop w:val="270"/>
          <w:marBottom w:val="15"/>
          <w:divBdr>
            <w:top w:val="none" w:sz="0" w:space="0" w:color="auto"/>
            <w:left w:val="none" w:sz="0" w:space="0" w:color="auto"/>
            <w:bottom w:val="dashed" w:sz="6" w:space="0" w:color="000000"/>
            <w:right w:val="none" w:sz="0" w:space="0" w:color="auto"/>
          </w:divBdr>
        </w:div>
        <w:div w:id="810442277">
          <w:marLeft w:val="15"/>
          <w:marRight w:val="15"/>
          <w:marTop w:val="270"/>
          <w:marBottom w:val="15"/>
          <w:divBdr>
            <w:top w:val="none" w:sz="0" w:space="0" w:color="auto"/>
            <w:left w:val="none" w:sz="0" w:space="0" w:color="auto"/>
            <w:bottom w:val="dashed" w:sz="6" w:space="0" w:color="000000"/>
            <w:right w:val="none" w:sz="0" w:space="0" w:color="auto"/>
          </w:divBdr>
        </w:div>
        <w:div w:id="1637373001">
          <w:marLeft w:val="15"/>
          <w:marRight w:val="15"/>
          <w:marTop w:val="270"/>
          <w:marBottom w:val="15"/>
          <w:divBdr>
            <w:top w:val="none" w:sz="0" w:space="0" w:color="auto"/>
            <w:left w:val="none" w:sz="0" w:space="0" w:color="auto"/>
            <w:bottom w:val="dashed" w:sz="6" w:space="0" w:color="000000"/>
            <w:right w:val="none" w:sz="0" w:space="0" w:color="auto"/>
          </w:divBdr>
        </w:div>
        <w:div w:id="358357346">
          <w:marLeft w:val="15"/>
          <w:marRight w:val="15"/>
          <w:marTop w:val="270"/>
          <w:marBottom w:val="15"/>
          <w:divBdr>
            <w:top w:val="none" w:sz="0" w:space="0" w:color="auto"/>
            <w:left w:val="none" w:sz="0" w:space="0" w:color="auto"/>
            <w:bottom w:val="dashed" w:sz="6" w:space="0" w:color="000000"/>
            <w:right w:val="none" w:sz="0" w:space="0" w:color="auto"/>
          </w:divBdr>
        </w:div>
        <w:div w:id="1149201594">
          <w:marLeft w:val="15"/>
          <w:marRight w:val="15"/>
          <w:marTop w:val="270"/>
          <w:marBottom w:val="15"/>
          <w:divBdr>
            <w:top w:val="none" w:sz="0" w:space="0" w:color="auto"/>
            <w:left w:val="none" w:sz="0" w:space="0" w:color="auto"/>
            <w:bottom w:val="dashed" w:sz="6" w:space="0" w:color="000000"/>
            <w:right w:val="none" w:sz="0" w:space="0" w:color="auto"/>
          </w:divBdr>
        </w:div>
        <w:div w:id="924849300">
          <w:marLeft w:val="15"/>
          <w:marRight w:val="15"/>
          <w:marTop w:val="270"/>
          <w:marBottom w:val="15"/>
          <w:divBdr>
            <w:top w:val="none" w:sz="0" w:space="0" w:color="auto"/>
            <w:left w:val="none" w:sz="0" w:space="0" w:color="auto"/>
            <w:bottom w:val="dashed" w:sz="6" w:space="0" w:color="000000"/>
            <w:right w:val="none" w:sz="0" w:space="0" w:color="auto"/>
          </w:divBdr>
        </w:div>
        <w:div w:id="2437024">
          <w:marLeft w:val="15"/>
          <w:marRight w:val="15"/>
          <w:marTop w:val="270"/>
          <w:marBottom w:val="15"/>
          <w:divBdr>
            <w:top w:val="none" w:sz="0" w:space="0" w:color="auto"/>
            <w:left w:val="none" w:sz="0" w:space="0" w:color="auto"/>
            <w:bottom w:val="dashed" w:sz="6" w:space="0" w:color="000000"/>
            <w:right w:val="none" w:sz="0" w:space="0" w:color="auto"/>
          </w:divBdr>
        </w:div>
        <w:div w:id="323820628">
          <w:marLeft w:val="15"/>
          <w:marRight w:val="15"/>
          <w:marTop w:val="270"/>
          <w:marBottom w:val="15"/>
          <w:divBdr>
            <w:top w:val="none" w:sz="0" w:space="0" w:color="auto"/>
            <w:left w:val="none" w:sz="0" w:space="0" w:color="auto"/>
            <w:bottom w:val="dashed" w:sz="6" w:space="0" w:color="000000"/>
            <w:right w:val="none" w:sz="0" w:space="0" w:color="auto"/>
          </w:divBdr>
        </w:div>
      </w:divsChild>
    </w:div>
    <w:div w:id="1268468169">
      <w:marLeft w:val="15"/>
      <w:marRight w:val="15"/>
      <w:marTop w:val="15"/>
      <w:marBottom w:val="15"/>
      <w:divBdr>
        <w:top w:val="none" w:sz="0" w:space="0" w:color="auto"/>
        <w:left w:val="none" w:sz="0" w:space="0" w:color="auto"/>
        <w:bottom w:val="none" w:sz="0" w:space="0" w:color="auto"/>
        <w:right w:val="none" w:sz="0" w:space="0" w:color="auto"/>
      </w:divBdr>
    </w:div>
    <w:div w:id="1313754984">
      <w:marLeft w:val="15"/>
      <w:marRight w:val="15"/>
      <w:marTop w:val="270"/>
      <w:marBottom w:val="15"/>
      <w:divBdr>
        <w:top w:val="none" w:sz="0" w:space="0" w:color="auto"/>
        <w:left w:val="none" w:sz="0" w:space="0" w:color="auto"/>
        <w:bottom w:val="dashed" w:sz="6" w:space="0" w:color="000000"/>
        <w:right w:val="none" w:sz="0" w:space="0" w:color="auto"/>
      </w:divBdr>
    </w:div>
    <w:div w:id="1347370824">
      <w:marLeft w:val="15"/>
      <w:marRight w:val="15"/>
      <w:marTop w:val="270"/>
      <w:marBottom w:val="15"/>
      <w:divBdr>
        <w:top w:val="none" w:sz="0" w:space="0" w:color="auto"/>
        <w:left w:val="none" w:sz="0" w:space="0" w:color="auto"/>
        <w:bottom w:val="dashed" w:sz="6" w:space="0" w:color="000000"/>
        <w:right w:val="none" w:sz="0" w:space="0" w:color="auto"/>
      </w:divBdr>
    </w:div>
    <w:div w:id="1351830260">
      <w:marLeft w:val="15"/>
      <w:marRight w:val="15"/>
      <w:marTop w:val="270"/>
      <w:marBottom w:val="15"/>
      <w:divBdr>
        <w:top w:val="none" w:sz="0" w:space="0" w:color="auto"/>
        <w:left w:val="none" w:sz="0" w:space="0" w:color="auto"/>
        <w:bottom w:val="dashed" w:sz="6" w:space="0" w:color="000000"/>
        <w:right w:val="none" w:sz="0" w:space="0" w:color="auto"/>
      </w:divBdr>
    </w:div>
    <w:div w:id="1381708580">
      <w:marLeft w:val="15"/>
      <w:marRight w:val="15"/>
      <w:marTop w:val="15"/>
      <w:marBottom w:val="15"/>
      <w:divBdr>
        <w:top w:val="none" w:sz="0" w:space="0" w:color="auto"/>
        <w:left w:val="none" w:sz="0" w:space="0" w:color="auto"/>
        <w:bottom w:val="none" w:sz="0" w:space="0" w:color="auto"/>
        <w:right w:val="none" w:sz="0" w:space="0" w:color="auto"/>
      </w:divBdr>
    </w:div>
    <w:div w:id="1385371477">
      <w:marLeft w:val="15"/>
      <w:marRight w:val="15"/>
      <w:marTop w:val="15"/>
      <w:marBottom w:val="15"/>
      <w:divBdr>
        <w:top w:val="none" w:sz="0" w:space="0" w:color="auto"/>
        <w:left w:val="none" w:sz="0" w:space="0" w:color="auto"/>
        <w:bottom w:val="none" w:sz="0" w:space="0" w:color="auto"/>
        <w:right w:val="none" w:sz="0" w:space="0" w:color="auto"/>
      </w:divBdr>
    </w:div>
    <w:div w:id="1399015555">
      <w:marLeft w:val="15"/>
      <w:marRight w:val="15"/>
      <w:marTop w:val="270"/>
      <w:marBottom w:val="15"/>
      <w:divBdr>
        <w:top w:val="none" w:sz="0" w:space="0" w:color="auto"/>
        <w:left w:val="none" w:sz="0" w:space="0" w:color="auto"/>
        <w:bottom w:val="dashed" w:sz="6" w:space="0" w:color="000000"/>
        <w:right w:val="none" w:sz="0" w:space="0" w:color="auto"/>
      </w:divBdr>
    </w:div>
    <w:div w:id="1402485972">
      <w:marLeft w:val="15"/>
      <w:marRight w:val="15"/>
      <w:marTop w:val="270"/>
      <w:marBottom w:val="15"/>
      <w:divBdr>
        <w:top w:val="none" w:sz="0" w:space="0" w:color="auto"/>
        <w:left w:val="none" w:sz="0" w:space="0" w:color="auto"/>
        <w:bottom w:val="dashed" w:sz="6" w:space="0" w:color="000000"/>
        <w:right w:val="none" w:sz="0" w:space="0" w:color="auto"/>
      </w:divBdr>
    </w:div>
    <w:div w:id="1449662747">
      <w:marLeft w:val="15"/>
      <w:marRight w:val="15"/>
      <w:marTop w:val="270"/>
      <w:marBottom w:val="15"/>
      <w:divBdr>
        <w:top w:val="none" w:sz="0" w:space="0" w:color="auto"/>
        <w:left w:val="none" w:sz="0" w:space="0" w:color="auto"/>
        <w:bottom w:val="dashed" w:sz="6" w:space="0" w:color="000000"/>
        <w:right w:val="none" w:sz="0" w:space="0" w:color="auto"/>
      </w:divBdr>
    </w:div>
    <w:div w:id="1459836473">
      <w:marLeft w:val="15"/>
      <w:marRight w:val="15"/>
      <w:marTop w:val="270"/>
      <w:marBottom w:val="15"/>
      <w:divBdr>
        <w:top w:val="none" w:sz="0" w:space="0" w:color="auto"/>
        <w:left w:val="none" w:sz="0" w:space="0" w:color="auto"/>
        <w:bottom w:val="dashed" w:sz="6" w:space="0" w:color="000000"/>
        <w:right w:val="none" w:sz="0" w:space="0" w:color="auto"/>
      </w:divBdr>
    </w:div>
    <w:div w:id="1479347739">
      <w:marLeft w:val="15"/>
      <w:marRight w:val="15"/>
      <w:marTop w:val="15"/>
      <w:marBottom w:val="15"/>
      <w:divBdr>
        <w:top w:val="none" w:sz="0" w:space="0" w:color="auto"/>
        <w:left w:val="none" w:sz="0" w:space="0" w:color="auto"/>
        <w:bottom w:val="none" w:sz="0" w:space="0" w:color="auto"/>
        <w:right w:val="none" w:sz="0" w:space="0" w:color="auto"/>
      </w:divBdr>
    </w:div>
    <w:div w:id="1511142123">
      <w:marLeft w:val="15"/>
      <w:marRight w:val="15"/>
      <w:marTop w:val="270"/>
      <w:marBottom w:val="15"/>
      <w:divBdr>
        <w:top w:val="none" w:sz="0" w:space="0" w:color="auto"/>
        <w:left w:val="none" w:sz="0" w:space="0" w:color="auto"/>
        <w:bottom w:val="dashed" w:sz="6" w:space="0" w:color="000000"/>
        <w:right w:val="none" w:sz="0" w:space="0" w:color="auto"/>
      </w:divBdr>
    </w:div>
    <w:div w:id="1558080301">
      <w:marLeft w:val="15"/>
      <w:marRight w:val="15"/>
      <w:marTop w:val="270"/>
      <w:marBottom w:val="15"/>
      <w:divBdr>
        <w:top w:val="none" w:sz="0" w:space="0" w:color="auto"/>
        <w:left w:val="none" w:sz="0" w:space="0" w:color="auto"/>
        <w:bottom w:val="dashed" w:sz="6" w:space="0" w:color="000000"/>
        <w:right w:val="none" w:sz="0" w:space="0" w:color="auto"/>
      </w:divBdr>
    </w:div>
    <w:div w:id="1597668722">
      <w:marLeft w:val="15"/>
      <w:marRight w:val="15"/>
      <w:marTop w:val="15"/>
      <w:marBottom w:val="15"/>
      <w:divBdr>
        <w:top w:val="none" w:sz="0" w:space="0" w:color="auto"/>
        <w:left w:val="none" w:sz="0" w:space="0" w:color="auto"/>
        <w:bottom w:val="none" w:sz="0" w:space="0" w:color="auto"/>
        <w:right w:val="none" w:sz="0" w:space="0" w:color="auto"/>
      </w:divBdr>
    </w:div>
    <w:div w:id="1605268552">
      <w:marLeft w:val="15"/>
      <w:marRight w:val="15"/>
      <w:marTop w:val="15"/>
      <w:marBottom w:val="15"/>
      <w:divBdr>
        <w:top w:val="none" w:sz="0" w:space="0" w:color="auto"/>
        <w:left w:val="none" w:sz="0" w:space="0" w:color="auto"/>
        <w:bottom w:val="none" w:sz="0" w:space="0" w:color="auto"/>
        <w:right w:val="none" w:sz="0" w:space="0" w:color="auto"/>
      </w:divBdr>
    </w:div>
    <w:div w:id="1606842820">
      <w:marLeft w:val="15"/>
      <w:marRight w:val="15"/>
      <w:marTop w:val="270"/>
      <w:marBottom w:val="15"/>
      <w:divBdr>
        <w:top w:val="none" w:sz="0" w:space="0" w:color="auto"/>
        <w:left w:val="none" w:sz="0" w:space="0" w:color="auto"/>
        <w:bottom w:val="dashed" w:sz="6" w:space="0" w:color="000000"/>
        <w:right w:val="none" w:sz="0" w:space="0" w:color="auto"/>
      </w:divBdr>
    </w:div>
    <w:div w:id="1621646465">
      <w:marLeft w:val="15"/>
      <w:marRight w:val="15"/>
      <w:marTop w:val="270"/>
      <w:marBottom w:val="15"/>
      <w:divBdr>
        <w:top w:val="none" w:sz="0" w:space="0" w:color="auto"/>
        <w:left w:val="none" w:sz="0" w:space="0" w:color="auto"/>
        <w:bottom w:val="dashed" w:sz="6" w:space="0" w:color="000000"/>
        <w:right w:val="none" w:sz="0" w:space="0" w:color="auto"/>
      </w:divBdr>
    </w:div>
    <w:div w:id="1648629225">
      <w:marLeft w:val="15"/>
      <w:marRight w:val="15"/>
      <w:marTop w:val="15"/>
      <w:marBottom w:val="15"/>
      <w:divBdr>
        <w:top w:val="none" w:sz="0" w:space="0" w:color="auto"/>
        <w:left w:val="none" w:sz="0" w:space="0" w:color="auto"/>
        <w:bottom w:val="none" w:sz="0" w:space="0" w:color="auto"/>
        <w:right w:val="none" w:sz="0" w:space="0" w:color="auto"/>
      </w:divBdr>
    </w:div>
    <w:div w:id="1692755731">
      <w:marLeft w:val="15"/>
      <w:marRight w:val="15"/>
      <w:marTop w:val="15"/>
      <w:marBottom w:val="15"/>
      <w:divBdr>
        <w:top w:val="none" w:sz="0" w:space="0" w:color="auto"/>
        <w:left w:val="none" w:sz="0" w:space="0" w:color="auto"/>
        <w:bottom w:val="none" w:sz="0" w:space="0" w:color="auto"/>
        <w:right w:val="none" w:sz="0" w:space="0" w:color="auto"/>
      </w:divBdr>
    </w:div>
    <w:div w:id="1698002403">
      <w:marLeft w:val="15"/>
      <w:marRight w:val="15"/>
      <w:marTop w:val="270"/>
      <w:marBottom w:val="15"/>
      <w:divBdr>
        <w:top w:val="none" w:sz="0" w:space="0" w:color="auto"/>
        <w:left w:val="none" w:sz="0" w:space="0" w:color="auto"/>
        <w:bottom w:val="dashed" w:sz="6" w:space="0" w:color="000000"/>
        <w:right w:val="none" w:sz="0" w:space="0" w:color="auto"/>
      </w:divBdr>
    </w:div>
    <w:div w:id="1733000688">
      <w:marLeft w:val="15"/>
      <w:marRight w:val="15"/>
      <w:marTop w:val="270"/>
      <w:marBottom w:val="15"/>
      <w:divBdr>
        <w:top w:val="none" w:sz="0" w:space="0" w:color="auto"/>
        <w:left w:val="none" w:sz="0" w:space="0" w:color="auto"/>
        <w:bottom w:val="dashed" w:sz="6" w:space="0" w:color="000000"/>
        <w:right w:val="none" w:sz="0" w:space="0" w:color="auto"/>
      </w:divBdr>
    </w:div>
    <w:div w:id="1780174346">
      <w:marLeft w:val="15"/>
      <w:marRight w:val="15"/>
      <w:marTop w:val="15"/>
      <w:marBottom w:val="15"/>
      <w:divBdr>
        <w:top w:val="none" w:sz="0" w:space="0" w:color="auto"/>
        <w:left w:val="none" w:sz="0" w:space="0" w:color="auto"/>
        <w:bottom w:val="none" w:sz="0" w:space="0" w:color="auto"/>
        <w:right w:val="none" w:sz="0" w:space="0" w:color="auto"/>
      </w:divBdr>
    </w:div>
    <w:div w:id="1792161729">
      <w:marLeft w:val="15"/>
      <w:marRight w:val="15"/>
      <w:marTop w:val="270"/>
      <w:marBottom w:val="15"/>
      <w:divBdr>
        <w:top w:val="none" w:sz="0" w:space="0" w:color="auto"/>
        <w:left w:val="none" w:sz="0" w:space="0" w:color="auto"/>
        <w:bottom w:val="dashed" w:sz="6" w:space="0" w:color="000000"/>
        <w:right w:val="none" w:sz="0" w:space="0" w:color="auto"/>
      </w:divBdr>
    </w:div>
    <w:div w:id="1796364861">
      <w:marLeft w:val="15"/>
      <w:marRight w:val="15"/>
      <w:marTop w:val="270"/>
      <w:marBottom w:val="15"/>
      <w:divBdr>
        <w:top w:val="none" w:sz="0" w:space="0" w:color="auto"/>
        <w:left w:val="none" w:sz="0" w:space="0" w:color="auto"/>
        <w:bottom w:val="dashed" w:sz="6" w:space="0" w:color="000000"/>
        <w:right w:val="none" w:sz="0" w:space="0" w:color="auto"/>
      </w:divBdr>
    </w:div>
    <w:div w:id="1854487163">
      <w:marLeft w:val="15"/>
      <w:marRight w:val="15"/>
      <w:marTop w:val="270"/>
      <w:marBottom w:val="15"/>
      <w:divBdr>
        <w:top w:val="none" w:sz="0" w:space="0" w:color="auto"/>
        <w:left w:val="none" w:sz="0" w:space="0" w:color="auto"/>
        <w:bottom w:val="dashed" w:sz="6" w:space="0" w:color="000000"/>
        <w:right w:val="none" w:sz="0" w:space="0" w:color="auto"/>
      </w:divBdr>
    </w:div>
    <w:div w:id="1887061013">
      <w:marLeft w:val="15"/>
      <w:marRight w:val="15"/>
      <w:marTop w:val="270"/>
      <w:marBottom w:val="15"/>
      <w:divBdr>
        <w:top w:val="none" w:sz="0" w:space="0" w:color="auto"/>
        <w:left w:val="none" w:sz="0" w:space="0" w:color="auto"/>
        <w:bottom w:val="dashed" w:sz="6" w:space="0" w:color="000000"/>
        <w:right w:val="none" w:sz="0" w:space="0" w:color="auto"/>
      </w:divBdr>
    </w:div>
    <w:div w:id="1907494061">
      <w:marLeft w:val="15"/>
      <w:marRight w:val="15"/>
      <w:marTop w:val="270"/>
      <w:marBottom w:val="15"/>
      <w:divBdr>
        <w:top w:val="none" w:sz="0" w:space="0" w:color="auto"/>
        <w:left w:val="none" w:sz="0" w:space="0" w:color="auto"/>
        <w:bottom w:val="dashed" w:sz="6" w:space="0" w:color="000000"/>
        <w:right w:val="none" w:sz="0" w:space="0" w:color="auto"/>
      </w:divBdr>
    </w:div>
    <w:div w:id="1933581796">
      <w:marLeft w:val="15"/>
      <w:marRight w:val="15"/>
      <w:marTop w:val="270"/>
      <w:marBottom w:val="15"/>
      <w:divBdr>
        <w:top w:val="none" w:sz="0" w:space="0" w:color="auto"/>
        <w:left w:val="none" w:sz="0" w:space="0" w:color="auto"/>
        <w:bottom w:val="dashed" w:sz="6" w:space="0" w:color="000000"/>
        <w:right w:val="none" w:sz="0" w:space="0" w:color="auto"/>
      </w:divBdr>
    </w:div>
    <w:div w:id="1934240145">
      <w:marLeft w:val="15"/>
      <w:marRight w:val="15"/>
      <w:marTop w:val="270"/>
      <w:marBottom w:val="15"/>
      <w:divBdr>
        <w:top w:val="none" w:sz="0" w:space="0" w:color="auto"/>
        <w:left w:val="none" w:sz="0" w:space="0" w:color="auto"/>
        <w:bottom w:val="dashed" w:sz="6" w:space="0" w:color="000000"/>
        <w:right w:val="none" w:sz="0" w:space="0" w:color="auto"/>
      </w:divBdr>
    </w:div>
    <w:div w:id="2015566367">
      <w:marLeft w:val="15"/>
      <w:marRight w:val="15"/>
      <w:marTop w:val="15"/>
      <w:marBottom w:val="15"/>
      <w:divBdr>
        <w:top w:val="none" w:sz="0" w:space="0" w:color="auto"/>
        <w:left w:val="none" w:sz="0" w:space="0" w:color="auto"/>
        <w:bottom w:val="none" w:sz="0" w:space="0" w:color="auto"/>
        <w:right w:val="none" w:sz="0" w:space="0" w:color="auto"/>
      </w:divBdr>
    </w:div>
    <w:div w:id="2023125908">
      <w:marLeft w:val="15"/>
      <w:marRight w:val="15"/>
      <w:marTop w:val="15"/>
      <w:marBottom w:val="15"/>
      <w:divBdr>
        <w:top w:val="none" w:sz="0" w:space="0" w:color="auto"/>
        <w:left w:val="none" w:sz="0" w:space="0" w:color="auto"/>
        <w:bottom w:val="none" w:sz="0" w:space="0" w:color="auto"/>
        <w:right w:val="none" w:sz="0" w:space="0" w:color="auto"/>
      </w:divBdr>
    </w:div>
    <w:div w:id="2028674551">
      <w:marLeft w:val="15"/>
      <w:marRight w:val="15"/>
      <w:marTop w:val="270"/>
      <w:marBottom w:val="15"/>
      <w:divBdr>
        <w:top w:val="none" w:sz="0" w:space="0" w:color="auto"/>
        <w:left w:val="none" w:sz="0" w:space="0" w:color="auto"/>
        <w:bottom w:val="dashed" w:sz="6" w:space="0" w:color="000000"/>
        <w:right w:val="none" w:sz="0" w:space="0" w:color="auto"/>
      </w:divBdr>
    </w:div>
    <w:div w:id="2030450966">
      <w:marLeft w:val="15"/>
      <w:marRight w:val="15"/>
      <w:marTop w:val="270"/>
      <w:marBottom w:val="15"/>
      <w:divBdr>
        <w:top w:val="none" w:sz="0" w:space="0" w:color="auto"/>
        <w:left w:val="none" w:sz="0" w:space="0" w:color="auto"/>
        <w:bottom w:val="dashed" w:sz="6" w:space="0" w:color="000000"/>
        <w:right w:val="none" w:sz="0" w:space="0" w:color="auto"/>
      </w:divBdr>
    </w:div>
    <w:div w:id="2040888932">
      <w:marLeft w:val="15"/>
      <w:marRight w:val="15"/>
      <w:marTop w:val="270"/>
      <w:marBottom w:val="15"/>
      <w:divBdr>
        <w:top w:val="none" w:sz="0" w:space="0" w:color="auto"/>
        <w:left w:val="none" w:sz="0" w:space="0" w:color="auto"/>
        <w:bottom w:val="dashed" w:sz="6" w:space="0" w:color="000000"/>
        <w:right w:val="none" w:sz="0" w:space="0" w:color="auto"/>
      </w:divBdr>
    </w:div>
    <w:div w:id="2084523046">
      <w:marLeft w:val="15"/>
      <w:marRight w:val="15"/>
      <w:marTop w:val="270"/>
      <w:marBottom w:val="15"/>
      <w:divBdr>
        <w:top w:val="none" w:sz="0" w:space="0" w:color="auto"/>
        <w:left w:val="none" w:sz="0" w:space="0" w:color="auto"/>
        <w:bottom w:val="dashed" w:sz="6" w:space="0" w:color="000000"/>
        <w:right w:val="none" w:sz="0" w:space="0" w:color="auto"/>
      </w:divBdr>
    </w:div>
    <w:div w:id="2098013322">
      <w:marLeft w:val="15"/>
      <w:marRight w:val="15"/>
      <w:marTop w:val="15"/>
      <w:marBottom w:val="15"/>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Francisco Jesús Muñoz López</dc:creator>
  <cp:keywords/>
  <dc:description/>
  <cp:lastModifiedBy>Francisco Jesús Muñoz López</cp:lastModifiedBy>
  <cp:revision>4</cp:revision>
  <cp:lastPrinted>2023-02-03T11:50:00Z</cp:lastPrinted>
  <dcterms:created xsi:type="dcterms:W3CDTF">2023-02-03T11:42:00Z</dcterms:created>
  <dcterms:modified xsi:type="dcterms:W3CDTF">2023-02-03T11:51:00Z</dcterms:modified>
</cp:coreProperties>
</file>